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5A39" w14:textId="51B20C11" w:rsidR="00371091" w:rsidRDefault="00371091">
      <w:pPr>
        <w:jc w:val="center"/>
        <w:rPr>
          <w:rFonts w:ascii="Arial" w:hAnsi="Arial" w:cs="Arial"/>
          <w:sz w:val="32"/>
          <w:szCs w:val="32"/>
        </w:rPr>
      </w:pPr>
      <w:r>
        <w:rPr>
          <w:rFonts w:ascii="Arial" w:hAnsi="Arial" w:cs="Arial"/>
          <w:sz w:val="32"/>
          <w:szCs w:val="32"/>
        </w:rPr>
        <w:t>Älgobsrapport 202</w:t>
      </w:r>
      <w:r w:rsidR="004C47CE">
        <w:rPr>
          <w:rFonts w:ascii="Arial" w:hAnsi="Arial" w:cs="Arial"/>
          <w:sz w:val="32"/>
          <w:szCs w:val="32"/>
        </w:rPr>
        <w:t>4</w:t>
      </w:r>
    </w:p>
    <w:p w14:paraId="1EFCFF78" w14:textId="77777777" w:rsidR="00371091" w:rsidRDefault="00371091">
      <w:pPr>
        <w:rPr>
          <w:rFonts w:ascii="Arial" w:hAnsi="Arial" w:cs="Arial"/>
          <w:sz w:val="32"/>
          <w:szCs w:val="32"/>
        </w:rPr>
      </w:pPr>
    </w:p>
    <w:p w14:paraId="6AE1725C" w14:textId="77777777" w:rsidR="00371091" w:rsidRDefault="00371091">
      <w:pPr>
        <w:rPr>
          <w:rFonts w:ascii="Arial" w:hAnsi="Arial" w:cs="Arial"/>
        </w:rPr>
      </w:pPr>
      <w:r>
        <w:rPr>
          <w:rFonts w:ascii="Arial" w:hAnsi="Arial" w:cs="Arial"/>
        </w:rPr>
        <w:t xml:space="preserve">Blanketten skall skickas in senast </w:t>
      </w:r>
      <w:r>
        <w:rPr>
          <w:rFonts w:ascii="Arial" w:hAnsi="Arial" w:cs="Arial"/>
          <w:b/>
          <w:bCs/>
          <w:color w:val="FF0000"/>
        </w:rPr>
        <w:t>den 30 nov.</w:t>
      </w:r>
      <w:r>
        <w:rPr>
          <w:rFonts w:ascii="Arial" w:hAnsi="Arial" w:cs="Arial"/>
        </w:rPr>
        <w:t xml:space="preserve"> </w:t>
      </w:r>
      <w:proofErr w:type="gramStart"/>
      <w:r>
        <w:rPr>
          <w:rFonts w:ascii="Arial" w:hAnsi="Arial" w:cs="Arial"/>
        </w:rPr>
        <w:t>till  Olle</w:t>
      </w:r>
      <w:proofErr w:type="gramEnd"/>
      <w:r>
        <w:rPr>
          <w:rFonts w:ascii="Arial" w:hAnsi="Arial" w:cs="Arial"/>
        </w:rPr>
        <w:t xml:space="preserve"> Andersson, Kung Waldemars väg 27, </w:t>
      </w:r>
    </w:p>
    <w:p w14:paraId="65ED3678" w14:textId="77777777" w:rsidR="00371091" w:rsidRDefault="00371091">
      <w:pPr>
        <w:rPr>
          <w:rFonts w:ascii="Arial" w:hAnsi="Arial" w:cs="Arial"/>
        </w:rPr>
      </w:pPr>
      <w:r>
        <w:rPr>
          <w:rFonts w:ascii="Arial" w:hAnsi="Arial" w:cs="Arial"/>
        </w:rPr>
        <w:t>291 65 Kristianstad</w:t>
      </w:r>
    </w:p>
    <w:p w14:paraId="584F8DF5" w14:textId="77777777" w:rsidR="00371091" w:rsidRDefault="00371091">
      <w:pPr>
        <w:spacing w:line="480" w:lineRule="auto"/>
        <w:rPr>
          <w:i/>
          <w:iCs/>
        </w:rPr>
      </w:pPr>
      <w:r>
        <w:t xml:space="preserve">Blanketten går även att fylla i på datorn och maila den </w:t>
      </w:r>
      <w:proofErr w:type="gramStart"/>
      <w:r>
        <w:t>till</w:t>
      </w:r>
      <w:r>
        <w:rPr>
          <w:b/>
          <w:bCs/>
        </w:rPr>
        <w:t xml:space="preserve"> </w:t>
      </w:r>
      <w:r>
        <w:rPr>
          <w:rFonts w:ascii="Helvetica" w:hAnsi="Helvetica" w:cs="Helvetica"/>
          <w:color w:val="222222"/>
          <w:sz w:val="21"/>
          <w:szCs w:val="21"/>
        </w:rPr>
        <w:t xml:space="preserve"> olle@jehander.nu</w:t>
      </w:r>
      <w:proofErr w:type="gramEnd"/>
    </w:p>
    <w:p w14:paraId="7F05CD36" w14:textId="77777777" w:rsidR="00371091" w:rsidRDefault="00371091">
      <w:pPr>
        <w:keepNext/>
        <w:spacing w:before="240"/>
        <w:rPr>
          <w:sz w:val="26"/>
          <w:szCs w:val="26"/>
        </w:rPr>
      </w:pPr>
    </w:p>
    <w:p w14:paraId="1C9E8F53" w14:textId="77777777" w:rsidR="00371091" w:rsidRDefault="00371091">
      <w:pPr>
        <w:rPr>
          <w:rFonts w:ascii="Arial" w:hAnsi="Arial" w:cs="Arial"/>
        </w:rPr>
      </w:pPr>
    </w:p>
    <w:tbl>
      <w:tblPr>
        <w:tblW w:w="0" w:type="auto"/>
        <w:tblInd w:w="-178" w:type="dxa"/>
        <w:tblLayout w:type="fixed"/>
        <w:tblCellMar>
          <w:left w:w="180" w:type="dxa"/>
          <w:right w:w="180" w:type="dxa"/>
        </w:tblCellMar>
        <w:tblLook w:val="0000" w:firstRow="0" w:lastRow="0" w:firstColumn="0" w:lastColumn="0" w:noHBand="0" w:noVBand="0"/>
      </w:tblPr>
      <w:tblGrid>
        <w:gridCol w:w="1526"/>
        <w:gridCol w:w="4702"/>
        <w:gridCol w:w="720"/>
        <w:gridCol w:w="1676"/>
      </w:tblGrid>
      <w:tr w:rsidR="00371091" w:rsidRPr="000A211B" w14:paraId="6DE1DCA8" w14:textId="77777777">
        <w:trPr>
          <w:trHeight w:val="424"/>
        </w:trPr>
        <w:tc>
          <w:tcPr>
            <w:tcW w:w="1526" w:type="dxa"/>
            <w:tcBorders>
              <w:top w:val="single" w:sz="8" w:space="0" w:color="auto"/>
              <w:left w:val="single" w:sz="8" w:space="0" w:color="auto"/>
              <w:bottom w:val="single" w:sz="8" w:space="0" w:color="auto"/>
              <w:right w:val="nil"/>
            </w:tcBorders>
          </w:tcPr>
          <w:p w14:paraId="09ED1CA0" w14:textId="77777777" w:rsidR="00371091" w:rsidRPr="000A211B" w:rsidRDefault="00371091">
            <w:pPr>
              <w:rPr>
                <w:rFonts w:ascii="Arial" w:hAnsi="Arial" w:cs="Arial"/>
                <w:sz w:val="24"/>
                <w:szCs w:val="24"/>
              </w:rPr>
            </w:pPr>
            <w:r w:rsidRPr="000A211B">
              <w:rPr>
                <w:rFonts w:ascii="Arial" w:hAnsi="Arial" w:cs="Arial"/>
                <w:sz w:val="28"/>
                <w:szCs w:val="28"/>
              </w:rPr>
              <w:t xml:space="preserve">Jaktlag          </w:t>
            </w:r>
          </w:p>
        </w:tc>
        <w:tc>
          <w:tcPr>
            <w:tcW w:w="4702" w:type="dxa"/>
            <w:tcBorders>
              <w:top w:val="single" w:sz="8" w:space="0" w:color="auto"/>
              <w:left w:val="single" w:sz="8" w:space="0" w:color="auto"/>
              <w:bottom w:val="single" w:sz="8" w:space="0" w:color="auto"/>
              <w:right w:val="nil"/>
            </w:tcBorders>
          </w:tcPr>
          <w:p w14:paraId="686FE5D0" w14:textId="77777777" w:rsidR="00371091" w:rsidRPr="000A211B" w:rsidRDefault="00371091">
            <w:pPr>
              <w:rPr>
                <w:rFonts w:ascii="Arial" w:hAnsi="Arial" w:cs="Arial"/>
                <w:sz w:val="24"/>
                <w:szCs w:val="24"/>
              </w:rPr>
            </w:pPr>
            <w:r w:rsidRPr="000A211B">
              <w:rPr>
                <w:rFonts w:ascii="Arial" w:hAnsi="Arial" w:cs="Arial"/>
                <w:sz w:val="28"/>
                <w:szCs w:val="28"/>
              </w:rPr>
              <w:t xml:space="preserve">     </w:t>
            </w:r>
          </w:p>
        </w:tc>
        <w:tc>
          <w:tcPr>
            <w:tcW w:w="720" w:type="dxa"/>
            <w:tcBorders>
              <w:top w:val="single" w:sz="8" w:space="0" w:color="auto"/>
              <w:left w:val="single" w:sz="8" w:space="0" w:color="auto"/>
              <w:bottom w:val="single" w:sz="8" w:space="0" w:color="auto"/>
              <w:right w:val="nil"/>
            </w:tcBorders>
          </w:tcPr>
          <w:p w14:paraId="27D0458A" w14:textId="77777777" w:rsidR="00371091" w:rsidRPr="000A211B" w:rsidRDefault="00371091">
            <w:pPr>
              <w:rPr>
                <w:rFonts w:ascii="Arial" w:hAnsi="Arial" w:cs="Arial"/>
                <w:sz w:val="24"/>
                <w:szCs w:val="24"/>
              </w:rPr>
            </w:pPr>
            <w:r w:rsidRPr="000A211B">
              <w:rPr>
                <w:rFonts w:ascii="Arial" w:hAnsi="Arial" w:cs="Arial"/>
                <w:sz w:val="28"/>
                <w:szCs w:val="28"/>
              </w:rPr>
              <w:t>Nr.</w:t>
            </w:r>
          </w:p>
        </w:tc>
        <w:tc>
          <w:tcPr>
            <w:tcW w:w="1676" w:type="dxa"/>
            <w:tcBorders>
              <w:top w:val="single" w:sz="8" w:space="0" w:color="auto"/>
              <w:left w:val="single" w:sz="8" w:space="0" w:color="auto"/>
              <w:bottom w:val="single" w:sz="8" w:space="0" w:color="auto"/>
              <w:right w:val="single" w:sz="8" w:space="0" w:color="auto"/>
            </w:tcBorders>
          </w:tcPr>
          <w:p w14:paraId="7C0884F6" w14:textId="77777777" w:rsidR="00371091" w:rsidRPr="000A211B" w:rsidRDefault="00371091">
            <w:pPr>
              <w:rPr>
                <w:rFonts w:ascii="Arial" w:hAnsi="Arial" w:cs="Arial"/>
                <w:sz w:val="24"/>
                <w:szCs w:val="24"/>
              </w:rPr>
            </w:pPr>
            <w:r w:rsidRPr="000A211B">
              <w:rPr>
                <w:rFonts w:ascii="Arial" w:hAnsi="Arial" w:cs="Arial"/>
                <w:sz w:val="28"/>
                <w:szCs w:val="28"/>
              </w:rPr>
              <w:t xml:space="preserve">   </w:t>
            </w:r>
          </w:p>
        </w:tc>
      </w:tr>
    </w:tbl>
    <w:p w14:paraId="0CDB0CA6" w14:textId="77777777" w:rsidR="00371091" w:rsidRDefault="00371091">
      <w:pPr>
        <w:overflowPunct/>
        <w:autoSpaceDE w:val="0"/>
        <w:autoSpaceDN w:val="0"/>
        <w:rPr>
          <w:rFonts w:ascii="Arial" w:hAnsi="Arial" w:cs="Arial"/>
          <w:sz w:val="20"/>
          <w:szCs w:val="20"/>
        </w:rPr>
      </w:pPr>
    </w:p>
    <w:p w14:paraId="4A80FA45" w14:textId="77777777" w:rsidR="00371091" w:rsidRDefault="00371091">
      <w:pPr>
        <w:rPr>
          <w:rFonts w:ascii="Arial" w:hAnsi="Arial" w:cs="Arial"/>
          <w:sz w:val="20"/>
          <w:szCs w:val="20"/>
        </w:rPr>
      </w:pPr>
    </w:p>
    <w:p w14:paraId="510E0B39" w14:textId="77777777" w:rsidR="00371091" w:rsidRDefault="00371091">
      <w:pPr>
        <w:rPr>
          <w:rFonts w:ascii="Arial" w:hAnsi="Arial" w:cs="Arial"/>
          <w:sz w:val="20"/>
          <w:szCs w:val="20"/>
        </w:rPr>
      </w:pPr>
    </w:p>
    <w:p w14:paraId="22D1619A" w14:textId="77777777" w:rsidR="00371091" w:rsidRDefault="00371091">
      <w:pPr>
        <w:tabs>
          <w:tab w:val="left" w:pos="1260"/>
        </w:tabs>
        <w:rPr>
          <w:rFonts w:ascii="Arial" w:hAnsi="Arial" w:cs="Arial"/>
          <w:sz w:val="20"/>
          <w:szCs w:val="20"/>
        </w:rPr>
      </w:pPr>
    </w:p>
    <w:tbl>
      <w:tblPr>
        <w:tblW w:w="0" w:type="auto"/>
        <w:tblInd w:w="-178" w:type="dxa"/>
        <w:tblLayout w:type="fixed"/>
        <w:tblCellMar>
          <w:left w:w="180" w:type="dxa"/>
          <w:right w:w="180" w:type="dxa"/>
        </w:tblCellMar>
        <w:tblLook w:val="0000" w:firstRow="0" w:lastRow="0" w:firstColumn="0" w:lastColumn="0" w:noHBand="0" w:noVBand="0"/>
      </w:tblPr>
      <w:tblGrid>
        <w:gridCol w:w="1650"/>
        <w:gridCol w:w="4577"/>
      </w:tblGrid>
      <w:tr w:rsidR="00371091" w:rsidRPr="000A211B" w14:paraId="60AD6810" w14:textId="77777777">
        <w:trPr>
          <w:trHeight w:val="424"/>
        </w:trPr>
        <w:tc>
          <w:tcPr>
            <w:tcW w:w="1650" w:type="dxa"/>
            <w:tcBorders>
              <w:top w:val="single" w:sz="8" w:space="0" w:color="auto"/>
              <w:left w:val="single" w:sz="8" w:space="0" w:color="auto"/>
              <w:bottom w:val="single" w:sz="8" w:space="0" w:color="auto"/>
              <w:right w:val="nil"/>
            </w:tcBorders>
          </w:tcPr>
          <w:p w14:paraId="559A06E5" w14:textId="77777777" w:rsidR="00371091" w:rsidRPr="000A211B" w:rsidRDefault="00371091">
            <w:pPr>
              <w:rPr>
                <w:rFonts w:ascii="Arial" w:hAnsi="Arial" w:cs="Arial"/>
                <w:sz w:val="24"/>
                <w:szCs w:val="24"/>
              </w:rPr>
            </w:pPr>
            <w:r w:rsidRPr="000A211B">
              <w:rPr>
                <w:rFonts w:ascii="Arial" w:hAnsi="Arial" w:cs="Arial"/>
                <w:sz w:val="28"/>
                <w:szCs w:val="28"/>
              </w:rPr>
              <w:t xml:space="preserve">Rapportör          </w:t>
            </w:r>
          </w:p>
        </w:tc>
        <w:tc>
          <w:tcPr>
            <w:tcW w:w="4577" w:type="dxa"/>
            <w:tcBorders>
              <w:top w:val="single" w:sz="8" w:space="0" w:color="auto"/>
              <w:left w:val="single" w:sz="8" w:space="0" w:color="auto"/>
              <w:bottom w:val="single" w:sz="8" w:space="0" w:color="auto"/>
              <w:right w:val="single" w:sz="8" w:space="0" w:color="auto"/>
            </w:tcBorders>
          </w:tcPr>
          <w:p w14:paraId="110750A4" w14:textId="77777777" w:rsidR="00371091" w:rsidRPr="000A211B" w:rsidRDefault="00371091">
            <w:pPr>
              <w:rPr>
                <w:rFonts w:ascii="Arial" w:hAnsi="Arial" w:cs="Arial"/>
                <w:sz w:val="24"/>
                <w:szCs w:val="24"/>
              </w:rPr>
            </w:pPr>
            <w:r w:rsidRPr="000A211B">
              <w:rPr>
                <w:rFonts w:ascii="Arial" w:hAnsi="Arial" w:cs="Arial"/>
                <w:sz w:val="28"/>
                <w:szCs w:val="28"/>
              </w:rPr>
              <w:t xml:space="preserve">    </w:t>
            </w:r>
          </w:p>
        </w:tc>
      </w:tr>
    </w:tbl>
    <w:p w14:paraId="777E0866" w14:textId="77777777" w:rsidR="00371091" w:rsidRDefault="00371091">
      <w:pPr>
        <w:overflowPunct/>
        <w:autoSpaceDE w:val="0"/>
        <w:autoSpaceDN w:val="0"/>
        <w:rPr>
          <w:rFonts w:ascii="Arial" w:hAnsi="Arial" w:cs="Arial"/>
          <w:sz w:val="20"/>
          <w:szCs w:val="20"/>
        </w:rPr>
      </w:pPr>
    </w:p>
    <w:p w14:paraId="3915220C" w14:textId="77777777" w:rsidR="00371091" w:rsidRDefault="00371091">
      <w:pPr>
        <w:rPr>
          <w:rFonts w:ascii="Arial" w:hAnsi="Arial" w:cs="Arial"/>
          <w:sz w:val="20"/>
          <w:szCs w:val="20"/>
        </w:rPr>
      </w:pPr>
    </w:p>
    <w:p w14:paraId="7AC7FCE6" w14:textId="77777777" w:rsidR="00371091" w:rsidRDefault="00371091">
      <w:pPr>
        <w:rPr>
          <w:rFonts w:ascii="Arial" w:hAnsi="Arial" w:cs="Arial"/>
          <w:sz w:val="20"/>
          <w:szCs w:val="20"/>
        </w:rPr>
      </w:pPr>
    </w:p>
    <w:p w14:paraId="653DFBE3" w14:textId="77777777" w:rsidR="00371091" w:rsidRDefault="00371091">
      <w:pPr>
        <w:tabs>
          <w:tab w:val="left" w:pos="1260"/>
        </w:tabs>
        <w:rPr>
          <w:rFonts w:ascii="Arial" w:hAnsi="Arial" w:cs="Arial"/>
          <w:sz w:val="20"/>
          <w:szCs w:val="20"/>
        </w:rPr>
      </w:pPr>
    </w:p>
    <w:tbl>
      <w:tblPr>
        <w:tblW w:w="0" w:type="auto"/>
        <w:tblInd w:w="-178" w:type="dxa"/>
        <w:tblLayout w:type="fixed"/>
        <w:tblCellMar>
          <w:left w:w="180" w:type="dxa"/>
          <w:right w:w="180" w:type="dxa"/>
        </w:tblCellMar>
        <w:tblLook w:val="0000" w:firstRow="0" w:lastRow="0" w:firstColumn="0" w:lastColumn="0" w:noHBand="0" w:noVBand="0"/>
      </w:tblPr>
      <w:tblGrid>
        <w:gridCol w:w="1526"/>
        <w:gridCol w:w="4702"/>
      </w:tblGrid>
      <w:tr w:rsidR="00371091" w:rsidRPr="000A211B" w14:paraId="7678CCE1" w14:textId="77777777">
        <w:trPr>
          <w:trHeight w:val="424"/>
        </w:trPr>
        <w:tc>
          <w:tcPr>
            <w:tcW w:w="1526" w:type="dxa"/>
            <w:tcBorders>
              <w:top w:val="single" w:sz="8" w:space="0" w:color="auto"/>
              <w:left w:val="single" w:sz="8" w:space="0" w:color="auto"/>
              <w:bottom w:val="single" w:sz="8" w:space="0" w:color="auto"/>
              <w:right w:val="nil"/>
            </w:tcBorders>
          </w:tcPr>
          <w:p w14:paraId="15F528E1" w14:textId="77777777" w:rsidR="00371091" w:rsidRPr="000A211B" w:rsidRDefault="00371091">
            <w:pPr>
              <w:rPr>
                <w:rFonts w:ascii="Arial" w:hAnsi="Arial" w:cs="Arial"/>
                <w:sz w:val="24"/>
                <w:szCs w:val="24"/>
              </w:rPr>
            </w:pPr>
            <w:r w:rsidRPr="000A211B">
              <w:rPr>
                <w:rFonts w:ascii="Arial" w:hAnsi="Arial" w:cs="Arial"/>
                <w:sz w:val="28"/>
                <w:szCs w:val="28"/>
              </w:rPr>
              <w:t xml:space="preserve">Telefon          </w:t>
            </w:r>
          </w:p>
        </w:tc>
        <w:tc>
          <w:tcPr>
            <w:tcW w:w="4702" w:type="dxa"/>
            <w:tcBorders>
              <w:top w:val="single" w:sz="8" w:space="0" w:color="auto"/>
              <w:left w:val="single" w:sz="8" w:space="0" w:color="auto"/>
              <w:bottom w:val="single" w:sz="8" w:space="0" w:color="auto"/>
              <w:right w:val="single" w:sz="8" w:space="0" w:color="auto"/>
            </w:tcBorders>
          </w:tcPr>
          <w:p w14:paraId="792E0B6A" w14:textId="77777777" w:rsidR="00371091" w:rsidRPr="000A211B" w:rsidRDefault="00371091">
            <w:pPr>
              <w:rPr>
                <w:rFonts w:ascii="Arial" w:hAnsi="Arial" w:cs="Arial"/>
                <w:sz w:val="24"/>
                <w:szCs w:val="24"/>
              </w:rPr>
            </w:pPr>
            <w:r w:rsidRPr="000A211B">
              <w:rPr>
                <w:rFonts w:ascii="Arial" w:hAnsi="Arial" w:cs="Arial"/>
                <w:sz w:val="28"/>
                <w:szCs w:val="28"/>
              </w:rPr>
              <w:t xml:space="preserve">  </w:t>
            </w:r>
          </w:p>
        </w:tc>
      </w:tr>
    </w:tbl>
    <w:p w14:paraId="1358B8D2" w14:textId="77777777" w:rsidR="00371091" w:rsidRDefault="00371091">
      <w:pPr>
        <w:overflowPunct/>
        <w:autoSpaceDE w:val="0"/>
        <w:autoSpaceDN w:val="0"/>
        <w:rPr>
          <w:rFonts w:ascii="Arial" w:hAnsi="Arial" w:cs="Arial"/>
        </w:rPr>
      </w:pPr>
    </w:p>
    <w:p w14:paraId="4DB7051D" w14:textId="77777777" w:rsidR="00371091" w:rsidRDefault="00371091">
      <w:pPr>
        <w:rPr>
          <w:rFonts w:ascii="Arial" w:hAnsi="Arial" w:cs="Arial"/>
        </w:rPr>
      </w:pPr>
    </w:p>
    <w:p w14:paraId="014C058D" w14:textId="77777777" w:rsidR="00371091" w:rsidRDefault="00371091">
      <w:pPr>
        <w:rPr>
          <w:rFonts w:ascii="Arial" w:hAnsi="Arial" w:cs="Arial"/>
        </w:rPr>
      </w:pPr>
    </w:p>
    <w:tbl>
      <w:tblPr>
        <w:tblW w:w="0" w:type="auto"/>
        <w:tblInd w:w="-188" w:type="dxa"/>
        <w:tblLayout w:type="fixed"/>
        <w:tblCellMar>
          <w:left w:w="190" w:type="dxa"/>
          <w:right w:w="190" w:type="dxa"/>
        </w:tblCellMar>
        <w:tblLook w:val="0000" w:firstRow="0" w:lastRow="0" w:firstColumn="0" w:lastColumn="0" w:noHBand="0" w:noVBand="0"/>
      </w:tblPr>
      <w:tblGrid>
        <w:gridCol w:w="1020"/>
        <w:gridCol w:w="1190"/>
        <w:gridCol w:w="1133"/>
        <w:gridCol w:w="1020"/>
        <w:gridCol w:w="907"/>
        <w:gridCol w:w="905"/>
        <w:gridCol w:w="906"/>
        <w:gridCol w:w="906"/>
        <w:gridCol w:w="906"/>
        <w:gridCol w:w="906"/>
        <w:gridCol w:w="9810"/>
      </w:tblGrid>
      <w:tr w:rsidR="00371091" w:rsidRPr="000A211B" w14:paraId="186BFF3C" w14:textId="77777777">
        <w:trPr>
          <w:trHeight w:val="1890"/>
        </w:trPr>
        <w:tc>
          <w:tcPr>
            <w:tcW w:w="1020" w:type="dxa"/>
            <w:tcBorders>
              <w:top w:val="single" w:sz="12" w:space="0" w:color="auto"/>
              <w:left w:val="single" w:sz="12" w:space="0" w:color="auto"/>
              <w:bottom w:val="single" w:sz="12" w:space="0" w:color="auto"/>
              <w:right w:val="nil"/>
            </w:tcBorders>
            <w:vAlign w:val="center"/>
          </w:tcPr>
          <w:p w14:paraId="5C7DA7CC" w14:textId="77777777" w:rsidR="00371091" w:rsidRPr="000A211B" w:rsidRDefault="00371091">
            <w:pPr>
              <w:rPr>
                <w:rFonts w:ascii="Arial" w:hAnsi="Arial" w:cs="Arial"/>
                <w:sz w:val="24"/>
                <w:szCs w:val="24"/>
              </w:rPr>
            </w:pPr>
            <w:r w:rsidRPr="000A211B">
              <w:rPr>
                <w:rFonts w:ascii="Arial" w:hAnsi="Arial" w:cs="Arial"/>
                <w:sz w:val="18"/>
                <w:szCs w:val="18"/>
              </w:rPr>
              <w:t>Jaktdag</w:t>
            </w:r>
          </w:p>
        </w:tc>
        <w:tc>
          <w:tcPr>
            <w:tcW w:w="1190" w:type="dxa"/>
            <w:tcBorders>
              <w:top w:val="single" w:sz="12" w:space="0" w:color="auto"/>
              <w:left w:val="single" w:sz="12" w:space="0" w:color="auto"/>
              <w:bottom w:val="single" w:sz="12" w:space="0" w:color="auto"/>
              <w:right w:val="nil"/>
            </w:tcBorders>
            <w:vAlign w:val="center"/>
          </w:tcPr>
          <w:p w14:paraId="5B9B1214" w14:textId="77777777" w:rsidR="00371091" w:rsidRPr="000A211B" w:rsidRDefault="00371091">
            <w:pPr>
              <w:rPr>
                <w:rFonts w:ascii="Arial" w:hAnsi="Arial" w:cs="Arial"/>
                <w:sz w:val="24"/>
                <w:szCs w:val="24"/>
              </w:rPr>
            </w:pPr>
            <w:r w:rsidRPr="000A211B">
              <w:rPr>
                <w:rFonts w:ascii="Arial" w:hAnsi="Arial" w:cs="Arial"/>
                <w:sz w:val="18"/>
                <w:szCs w:val="18"/>
              </w:rPr>
              <w:t>Datum</w:t>
            </w:r>
          </w:p>
        </w:tc>
        <w:tc>
          <w:tcPr>
            <w:tcW w:w="1133" w:type="dxa"/>
            <w:tcBorders>
              <w:top w:val="single" w:sz="12" w:space="0" w:color="auto"/>
              <w:left w:val="single" w:sz="8" w:space="0" w:color="auto"/>
              <w:bottom w:val="single" w:sz="12" w:space="0" w:color="auto"/>
              <w:right w:val="nil"/>
            </w:tcBorders>
            <w:vAlign w:val="center"/>
          </w:tcPr>
          <w:p w14:paraId="67116DD1" w14:textId="77777777" w:rsidR="00371091" w:rsidRPr="000A211B" w:rsidRDefault="00371091">
            <w:pPr>
              <w:rPr>
                <w:rFonts w:ascii="Arial" w:hAnsi="Arial" w:cs="Arial"/>
                <w:sz w:val="18"/>
                <w:szCs w:val="18"/>
              </w:rPr>
            </w:pPr>
            <w:r w:rsidRPr="000A211B">
              <w:rPr>
                <w:rFonts w:ascii="Arial" w:hAnsi="Arial" w:cs="Arial"/>
                <w:sz w:val="18"/>
                <w:szCs w:val="18"/>
              </w:rPr>
              <w:t>Antal</w:t>
            </w:r>
          </w:p>
          <w:p w14:paraId="22AEE1FD" w14:textId="77777777" w:rsidR="00371091" w:rsidRPr="000A211B" w:rsidRDefault="00371091">
            <w:pPr>
              <w:rPr>
                <w:rFonts w:ascii="Arial" w:hAnsi="Arial" w:cs="Arial"/>
                <w:sz w:val="18"/>
                <w:szCs w:val="18"/>
              </w:rPr>
            </w:pPr>
            <w:r w:rsidRPr="000A211B">
              <w:rPr>
                <w:rFonts w:ascii="Arial" w:hAnsi="Arial" w:cs="Arial"/>
                <w:sz w:val="18"/>
                <w:szCs w:val="18"/>
              </w:rPr>
              <w:t>Jakt-</w:t>
            </w:r>
          </w:p>
          <w:p w14:paraId="2A207271" w14:textId="77777777" w:rsidR="00371091" w:rsidRPr="000A211B" w:rsidRDefault="00371091">
            <w:pPr>
              <w:rPr>
                <w:rFonts w:ascii="Arial" w:hAnsi="Arial" w:cs="Arial"/>
                <w:sz w:val="24"/>
                <w:szCs w:val="24"/>
              </w:rPr>
            </w:pPr>
            <w:r w:rsidRPr="000A211B">
              <w:rPr>
                <w:rFonts w:ascii="Arial" w:hAnsi="Arial" w:cs="Arial"/>
                <w:sz w:val="18"/>
                <w:szCs w:val="18"/>
              </w:rPr>
              <w:t>deltagare</w:t>
            </w:r>
          </w:p>
        </w:tc>
        <w:tc>
          <w:tcPr>
            <w:tcW w:w="1020" w:type="dxa"/>
            <w:tcBorders>
              <w:top w:val="single" w:sz="12" w:space="0" w:color="auto"/>
              <w:left w:val="single" w:sz="8" w:space="0" w:color="auto"/>
              <w:bottom w:val="single" w:sz="12" w:space="0" w:color="auto"/>
              <w:right w:val="nil"/>
            </w:tcBorders>
            <w:vAlign w:val="center"/>
          </w:tcPr>
          <w:p w14:paraId="39D31020" w14:textId="77777777" w:rsidR="00371091" w:rsidRPr="000A211B" w:rsidRDefault="00371091">
            <w:pPr>
              <w:rPr>
                <w:rFonts w:ascii="Arial" w:hAnsi="Arial" w:cs="Arial"/>
                <w:sz w:val="18"/>
                <w:szCs w:val="18"/>
              </w:rPr>
            </w:pPr>
            <w:r w:rsidRPr="000A211B">
              <w:rPr>
                <w:rFonts w:ascii="Arial" w:hAnsi="Arial" w:cs="Arial"/>
                <w:sz w:val="18"/>
                <w:szCs w:val="18"/>
              </w:rPr>
              <w:t>Jakt</w:t>
            </w:r>
          </w:p>
          <w:p w14:paraId="711E6281" w14:textId="77777777" w:rsidR="00371091" w:rsidRPr="000A211B" w:rsidRDefault="00371091">
            <w:pPr>
              <w:rPr>
                <w:rFonts w:ascii="Arial" w:hAnsi="Arial" w:cs="Arial"/>
                <w:sz w:val="18"/>
                <w:szCs w:val="18"/>
              </w:rPr>
            </w:pPr>
            <w:r w:rsidRPr="000A211B">
              <w:rPr>
                <w:rFonts w:ascii="Arial" w:hAnsi="Arial" w:cs="Arial"/>
                <w:sz w:val="18"/>
                <w:szCs w:val="18"/>
              </w:rPr>
              <w:t>dagens</w:t>
            </w:r>
          </w:p>
          <w:p w14:paraId="35B5E89F" w14:textId="77777777" w:rsidR="00371091" w:rsidRPr="000A211B" w:rsidRDefault="00371091">
            <w:pPr>
              <w:rPr>
                <w:rFonts w:ascii="Arial" w:hAnsi="Arial" w:cs="Arial"/>
                <w:sz w:val="18"/>
                <w:szCs w:val="18"/>
              </w:rPr>
            </w:pPr>
            <w:r w:rsidRPr="000A211B">
              <w:rPr>
                <w:rFonts w:ascii="Arial" w:hAnsi="Arial" w:cs="Arial"/>
                <w:sz w:val="18"/>
                <w:szCs w:val="18"/>
              </w:rPr>
              <w:t>ängd</w:t>
            </w:r>
          </w:p>
          <w:p w14:paraId="1EA9FC0C" w14:textId="77777777" w:rsidR="00371091" w:rsidRPr="000A211B" w:rsidRDefault="00371091">
            <w:pPr>
              <w:rPr>
                <w:rFonts w:ascii="Arial" w:hAnsi="Arial" w:cs="Arial"/>
                <w:sz w:val="18"/>
                <w:szCs w:val="18"/>
              </w:rPr>
            </w:pPr>
            <w:r w:rsidRPr="000A211B">
              <w:rPr>
                <w:rFonts w:ascii="Arial" w:hAnsi="Arial" w:cs="Arial"/>
                <w:sz w:val="18"/>
                <w:szCs w:val="18"/>
              </w:rPr>
              <w:t>i</w:t>
            </w:r>
          </w:p>
          <w:p w14:paraId="7A371B7E" w14:textId="77777777" w:rsidR="00371091" w:rsidRPr="000A211B" w:rsidRDefault="00371091">
            <w:pPr>
              <w:rPr>
                <w:rFonts w:ascii="Arial" w:hAnsi="Arial" w:cs="Arial"/>
                <w:sz w:val="24"/>
                <w:szCs w:val="24"/>
              </w:rPr>
            </w:pPr>
            <w:r w:rsidRPr="000A211B">
              <w:rPr>
                <w:rFonts w:ascii="Arial" w:hAnsi="Arial" w:cs="Arial"/>
                <w:sz w:val="18"/>
                <w:szCs w:val="18"/>
              </w:rPr>
              <w:t>timmar</w:t>
            </w:r>
          </w:p>
        </w:tc>
        <w:tc>
          <w:tcPr>
            <w:tcW w:w="907" w:type="dxa"/>
            <w:tcBorders>
              <w:top w:val="single" w:sz="12" w:space="0" w:color="auto"/>
              <w:left w:val="single" w:sz="8" w:space="0" w:color="auto"/>
              <w:bottom w:val="single" w:sz="12" w:space="0" w:color="auto"/>
              <w:right w:val="nil"/>
            </w:tcBorders>
            <w:vAlign w:val="center"/>
          </w:tcPr>
          <w:p w14:paraId="2F26A763" w14:textId="77777777" w:rsidR="00371091" w:rsidRPr="000A211B" w:rsidRDefault="00371091">
            <w:pPr>
              <w:rPr>
                <w:rFonts w:ascii="Arial" w:hAnsi="Arial" w:cs="Arial"/>
                <w:sz w:val="24"/>
                <w:szCs w:val="24"/>
              </w:rPr>
            </w:pPr>
            <w:r w:rsidRPr="000A211B">
              <w:rPr>
                <w:rFonts w:ascii="Arial" w:hAnsi="Arial" w:cs="Arial"/>
                <w:sz w:val="18"/>
                <w:szCs w:val="18"/>
              </w:rPr>
              <w:t>Tjur</w:t>
            </w:r>
          </w:p>
        </w:tc>
        <w:tc>
          <w:tcPr>
            <w:tcW w:w="905" w:type="dxa"/>
            <w:tcBorders>
              <w:top w:val="single" w:sz="12" w:space="0" w:color="auto"/>
              <w:left w:val="single" w:sz="8" w:space="0" w:color="auto"/>
              <w:bottom w:val="single" w:sz="12" w:space="0" w:color="auto"/>
              <w:right w:val="nil"/>
            </w:tcBorders>
            <w:vAlign w:val="center"/>
          </w:tcPr>
          <w:p w14:paraId="78F0491E" w14:textId="77777777" w:rsidR="00371091" w:rsidRPr="000A211B" w:rsidRDefault="00371091">
            <w:pPr>
              <w:rPr>
                <w:rFonts w:ascii="Arial" w:hAnsi="Arial" w:cs="Arial"/>
                <w:sz w:val="18"/>
                <w:szCs w:val="18"/>
              </w:rPr>
            </w:pPr>
            <w:r w:rsidRPr="000A211B">
              <w:rPr>
                <w:rFonts w:ascii="Arial" w:hAnsi="Arial" w:cs="Arial"/>
                <w:sz w:val="18"/>
                <w:szCs w:val="18"/>
              </w:rPr>
              <w:t>Ko utan</w:t>
            </w:r>
          </w:p>
          <w:p w14:paraId="35320108" w14:textId="77777777" w:rsidR="00371091" w:rsidRPr="000A211B" w:rsidRDefault="00371091">
            <w:pPr>
              <w:rPr>
                <w:rFonts w:ascii="Arial" w:hAnsi="Arial" w:cs="Arial"/>
                <w:sz w:val="18"/>
                <w:szCs w:val="18"/>
              </w:rPr>
            </w:pPr>
            <w:r w:rsidRPr="000A211B">
              <w:rPr>
                <w:rFonts w:ascii="Arial" w:hAnsi="Arial" w:cs="Arial"/>
                <w:sz w:val="18"/>
                <w:szCs w:val="18"/>
              </w:rPr>
              <w:t>kalv</w:t>
            </w:r>
          </w:p>
          <w:p w14:paraId="5A5E5091" w14:textId="77777777" w:rsidR="00371091" w:rsidRPr="000A211B" w:rsidRDefault="00371091">
            <w:pPr>
              <w:rPr>
                <w:rFonts w:ascii="Arial" w:hAnsi="Arial" w:cs="Arial"/>
                <w:sz w:val="18"/>
                <w:szCs w:val="18"/>
              </w:rPr>
            </w:pPr>
            <w:r w:rsidRPr="000A211B">
              <w:rPr>
                <w:rFonts w:ascii="Arial" w:hAnsi="Arial" w:cs="Arial"/>
                <w:sz w:val="18"/>
                <w:szCs w:val="18"/>
              </w:rPr>
              <w:t>eller</w:t>
            </w:r>
          </w:p>
          <w:p w14:paraId="6F45C182" w14:textId="77777777" w:rsidR="00371091" w:rsidRPr="000A211B" w:rsidRDefault="00371091">
            <w:pPr>
              <w:rPr>
                <w:rFonts w:ascii="Arial" w:hAnsi="Arial" w:cs="Arial"/>
                <w:sz w:val="24"/>
                <w:szCs w:val="24"/>
              </w:rPr>
            </w:pPr>
            <w:r w:rsidRPr="000A211B">
              <w:rPr>
                <w:rFonts w:ascii="Arial" w:hAnsi="Arial" w:cs="Arial"/>
                <w:sz w:val="18"/>
                <w:szCs w:val="18"/>
              </w:rPr>
              <w:t>kviga</w:t>
            </w:r>
          </w:p>
        </w:tc>
        <w:tc>
          <w:tcPr>
            <w:tcW w:w="906" w:type="dxa"/>
            <w:tcBorders>
              <w:top w:val="single" w:sz="12" w:space="0" w:color="auto"/>
              <w:left w:val="single" w:sz="8" w:space="0" w:color="auto"/>
              <w:bottom w:val="single" w:sz="12" w:space="0" w:color="auto"/>
              <w:right w:val="nil"/>
            </w:tcBorders>
            <w:vAlign w:val="center"/>
          </w:tcPr>
          <w:p w14:paraId="621D9B93" w14:textId="77777777" w:rsidR="00371091" w:rsidRPr="000A211B" w:rsidRDefault="00371091">
            <w:pPr>
              <w:rPr>
                <w:rFonts w:ascii="Arial" w:hAnsi="Arial" w:cs="Arial"/>
                <w:sz w:val="18"/>
                <w:szCs w:val="18"/>
              </w:rPr>
            </w:pPr>
            <w:r w:rsidRPr="000A211B">
              <w:rPr>
                <w:rFonts w:ascii="Arial" w:hAnsi="Arial" w:cs="Arial"/>
                <w:sz w:val="18"/>
                <w:szCs w:val="18"/>
              </w:rPr>
              <w:t>Ko</w:t>
            </w:r>
          </w:p>
          <w:p w14:paraId="24E64047" w14:textId="77777777" w:rsidR="00371091" w:rsidRPr="000A211B" w:rsidRDefault="00371091">
            <w:pPr>
              <w:rPr>
                <w:rFonts w:ascii="Arial" w:hAnsi="Arial" w:cs="Arial"/>
                <w:sz w:val="18"/>
                <w:szCs w:val="18"/>
              </w:rPr>
            </w:pPr>
            <w:r w:rsidRPr="000A211B">
              <w:rPr>
                <w:rFonts w:ascii="Arial" w:hAnsi="Arial" w:cs="Arial"/>
                <w:sz w:val="18"/>
                <w:szCs w:val="18"/>
              </w:rPr>
              <w:t>med</w:t>
            </w:r>
          </w:p>
          <w:p w14:paraId="303CB085" w14:textId="77777777" w:rsidR="00371091" w:rsidRPr="000A211B" w:rsidRDefault="00371091">
            <w:pPr>
              <w:rPr>
                <w:rFonts w:ascii="Arial" w:hAnsi="Arial" w:cs="Arial"/>
                <w:sz w:val="18"/>
                <w:szCs w:val="18"/>
              </w:rPr>
            </w:pPr>
            <w:r w:rsidRPr="000A211B">
              <w:rPr>
                <w:rFonts w:ascii="Arial" w:hAnsi="Arial" w:cs="Arial"/>
                <w:sz w:val="18"/>
                <w:szCs w:val="18"/>
              </w:rPr>
              <w:t>1</w:t>
            </w:r>
          </w:p>
          <w:p w14:paraId="234CB828" w14:textId="77777777" w:rsidR="00371091" w:rsidRPr="000A211B" w:rsidRDefault="00371091">
            <w:pPr>
              <w:rPr>
                <w:rFonts w:ascii="Arial" w:hAnsi="Arial" w:cs="Arial"/>
                <w:sz w:val="24"/>
                <w:szCs w:val="24"/>
              </w:rPr>
            </w:pPr>
            <w:r w:rsidRPr="000A211B">
              <w:rPr>
                <w:rFonts w:ascii="Arial" w:hAnsi="Arial" w:cs="Arial"/>
                <w:sz w:val="18"/>
                <w:szCs w:val="18"/>
              </w:rPr>
              <w:t>kalv</w:t>
            </w:r>
          </w:p>
        </w:tc>
        <w:tc>
          <w:tcPr>
            <w:tcW w:w="906" w:type="dxa"/>
            <w:tcBorders>
              <w:top w:val="single" w:sz="12" w:space="0" w:color="auto"/>
              <w:left w:val="single" w:sz="8" w:space="0" w:color="auto"/>
              <w:bottom w:val="single" w:sz="12" w:space="0" w:color="auto"/>
              <w:right w:val="nil"/>
            </w:tcBorders>
            <w:vAlign w:val="center"/>
          </w:tcPr>
          <w:p w14:paraId="5141A834" w14:textId="77777777" w:rsidR="00371091" w:rsidRPr="000A211B" w:rsidRDefault="00371091">
            <w:pPr>
              <w:rPr>
                <w:rFonts w:ascii="Arial" w:hAnsi="Arial" w:cs="Arial"/>
                <w:sz w:val="18"/>
                <w:szCs w:val="18"/>
              </w:rPr>
            </w:pPr>
            <w:r w:rsidRPr="000A211B">
              <w:rPr>
                <w:rFonts w:ascii="Arial" w:hAnsi="Arial" w:cs="Arial"/>
                <w:sz w:val="18"/>
                <w:szCs w:val="18"/>
              </w:rPr>
              <w:t>Ko</w:t>
            </w:r>
          </w:p>
          <w:p w14:paraId="5EDEAC47" w14:textId="77777777" w:rsidR="00371091" w:rsidRPr="000A211B" w:rsidRDefault="00371091">
            <w:pPr>
              <w:rPr>
                <w:rFonts w:ascii="Arial" w:hAnsi="Arial" w:cs="Arial"/>
                <w:sz w:val="18"/>
                <w:szCs w:val="18"/>
              </w:rPr>
            </w:pPr>
            <w:r w:rsidRPr="000A211B">
              <w:rPr>
                <w:rFonts w:ascii="Arial" w:hAnsi="Arial" w:cs="Arial"/>
                <w:sz w:val="18"/>
                <w:szCs w:val="18"/>
              </w:rPr>
              <w:t>med</w:t>
            </w:r>
          </w:p>
          <w:p w14:paraId="1F841462" w14:textId="77777777" w:rsidR="00371091" w:rsidRPr="000A211B" w:rsidRDefault="00371091">
            <w:pPr>
              <w:rPr>
                <w:rFonts w:ascii="Arial" w:hAnsi="Arial" w:cs="Arial"/>
                <w:sz w:val="18"/>
                <w:szCs w:val="18"/>
              </w:rPr>
            </w:pPr>
            <w:r w:rsidRPr="000A211B">
              <w:rPr>
                <w:rFonts w:ascii="Arial" w:hAnsi="Arial" w:cs="Arial"/>
                <w:sz w:val="18"/>
                <w:szCs w:val="18"/>
              </w:rPr>
              <w:t>2</w:t>
            </w:r>
          </w:p>
          <w:p w14:paraId="290EBF5B" w14:textId="77777777" w:rsidR="00371091" w:rsidRPr="000A211B" w:rsidRDefault="00371091">
            <w:pPr>
              <w:rPr>
                <w:rFonts w:ascii="Arial" w:hAnsi="Arial" w:cs="Arial"/>
                <w:sz w:val="24"/>
                <w:szCs w:val="24"/>
              </w:rPr>
            </w:pPr>
            <w:r w:rsidRPr="000A211B">
              <w:rPr>
                <w:rFonts w:ascii="Arial" w:hAnsi="Arial" w:cs="Arial"/>
                <w:sz w:val="18"/>
                <w:szCs w:val="18"/>
              </w:rPr>
              <w:t>kalvar</w:t>
            </w:r>
          </w:p>
        </w:tc>
        <w:tc>
          <w:tcPr>
            <w:tcW w:w="906" w:type="dxa"/>
            <w:tcBorders>
              <w:top w:val="single" w:sz="12" w:space="0" w:color="auto"/>
              <w:left w:val="single" w:sz="8" w:space="0" w:color="auto"/>
              <w:bottom w:val="single" w:sz="12" w:space="0" w:color="auto"/>
              <w:right w:val="nil"/>
            </w:tcBorders>
            <w:vAlign w:val="center"/>
          </w:tcPr>
          <w:p w14:paraId="35CFD209" w14:textId="77777777" w:rsidR="00371091" w:rsidRPr="000A211B" w:rsidRDefault="00371091">
            <w:pPr>
              <w:rPr>
                <w:rFonts w:ascii="Arial" w:hAnsi="Arial" w:cs="Arial"/>
                <w:sz w:val="18"/>
                <w:szCs w:val="18"/>
              </w:rPr>
            </w:pPr>
            <w:r w:rsidRPr="000A211B">
              <w:rPr>
                <w:rFonts w:ascii="Arial" w:hAnsi="Arial" w:cs="Arial"/>
                <w:sz w:val="18"/>
                <w:szCs w:val="18"/>
              </w:rPr>
              <w:t>Ensam</w:t>
            </w:r>
          </w:p>
          <w:p w14:paraId="00B98428" w14:textId="77777777" w:rsidR="00371091" w:rsidRPr="000A211B" w:rsidRDefault="00371091">
            <w:pPr>
              <w:rPr>
                <w:rFonts w:ascii="Arial" w:hAnsi="Arial" w:cs="Arial"/>
                <w:sz w:val="24"/>
                <w:szCs w:val="24"/>
              </w:rPr>
            </w:pPr>
            <w:r w:rsidRPr="000A211B">
              <w:rPr>
                <w:rFonts w:ascii="Arial" w:hAnsi="Arial" w:cs="Arial"/>
                <w:sz w:val="18"/>
                <w:szCs w:val="18"/>
              </w:rPr>
              <w:t>kalv</w:t>
            </w:r>
          </w:p>
        </w:tc>
        <w:tc>
          <w:tcPr>
            <w:tcW w:w="906" w:type="dxa"/>
            <w:tcBorders>
              <w:top w:val="single" w:sz="12" w:space="0" w:color="auto"/>
              <w:left w:val="single" w:sz="8" w:space="0" w:color="auto"/>
              <w:bottom w:val="single" w:sz="12" w:space="0" w:color="auto"/>
              <w:right w:val="nil"/>
            </w:tcBorders>
            <w:vAlign w:val="center"/>
          </w:tcPr>
          <w:p w14:paraId="680FA0AF" w14:textId="77777777" w:rsidR="00371091" w:rsidRPr="000A211B" w:rsidRDefault="00371091">
            <w:pPr>
              <w:rPr>
                <w:rFonts w:ascii="Arial" w:hAnsi="Arial" w:cs="Arial"/>
                <w:sz w:val="18"/>
                <w:szCs w:val="18"/>
              </w:rPr>
            </w:pPr>
            <w:r w:rsidRPr="000A211B">
              <w:rPr>
                <w:rFonts w:ascii="Arial" w:hAnsi="Arial" w:cs="Arial"/>
                <w:sz w:val="18"/>
                <w:szCs w:val="18"/>
              </w:rPr>
              <w:t>Ej</w:t>
            </w:r>
          </w:p>
          <w:p w14:paraId="3A945595" w14:textId="77777777" w:rsidR="00371091" w:rsidRPr="000A211B" w:rsidRDefault="00371091">
            <w:pPr>
              <w:jc w:val="center"/>
              <w:rPr>
                <w:rFonts w:ascii="Arial" w:hAnsi="Arial" w:cs="Arial"/>
                <w:sz w:val="18"/>
                <w:szCs w:val="18"/>
              </w:rPr>
            </w:pPr>
            <w:r w:rsidRPr="000A211B">
              <w:rPr>
                <w:rFonts w:ascii="Arial" w:hAnsi="Arial" w:cs="Arial"/>
                <w:sz w:val="18"/>
                <w:szCs w:val="18"/>
              </w:rPr>
              <w:t>konst.</w:t>
            </w:r>
          </w:p>
          <w:p w14:paraId="67A40BAB" w14:textId="77777777" w:rsidR="00371091" w:rsidRPr="000A211B" w:rsidRDefault="00371091">
            <w:pPr>
              <w:rPr>
                <w:rFonts w:ascii="Arial" w:hAnsi="Arial" w:cs="Arial"/>
                <w:sz w:val="18"/>
                <w:szCs w:val="18"/>
              </w:rPr>
            </w:pPr>
            <w:r w:rsidRPr="000A211B">
              <w:rPr>
                <w:rFonts w:ascii="Arial" w:hAnsi="Arial" w:cs="Arial"/>
                <w:sz w:val="18"/>
                <w:szCs w:val="18"/>
              </w:rPr>
              <w:t>kön</w:t>
            </w:r>
          </w:p>
          <w:p w14:paraId="1B609775" w14:textId="77777777" w:rsidR="00371091" w:rsidRPr="000A211B" w:rsidRDefault="00371091">
            <w:pPr>
              <w:rPr>
                <w:rFonts w:ascii="Arial" w:hAnsi="Arial" w:cs="Arial"/>
                <w:sz w:val="18"/>
                <w:szCs w:val="18"/>
              </w:rPr>
            </w:pPr>
            <w:r w:rsidRPr="000A211B">
              <w:rPr>
                <w:rFonts w:ascii="Arial" w:hAnsi="Arial" w:cs="Arial"/>
                <w:sz w:val="18"/>
                <w:szCs w:val="18"/>
              </w:rPr>
              <w:t>eller</w:t>
            </w:r>
          </w:p>
          <w:p w14:paraId="639F3267" w14:textId="77777777" w:rsidR="00371091" w:rsidRPr="000A211B" w:rsidRDefault="00371091">
            <w:pPr>
              <w:rPr>
                <w:rFonts w:ascii="Arial" w:hAnsi="Arial" w:cs="Arial"/>
                <w:sz w:val="24"/>
                <w:szCs w:val="24"/>
              </w:rPr>
            </w:pPr>
            <w:r w:rsidRPr="000A211B">
              <w:rPr>
                <w:rFonts w:ascii="Arial" w:hAnsi="Arial" w:cs="Arial"/>
                <w:sz w:val="18"/>
                <w:szCs w:val="18"/>
              </w:rPr>
              <w:t>ålder</w:t>
            </w:r>
          </w:p>
        </w:tc>
        <w:tc>
          <w:tcPr>
            <w:tcW w:w="9810" w:type="dxa"/>
            <w:tcBorders>
              <w:top w:val="single" w:sz="12" w:space="0" w:color="auto"/>
              <w:left w:val="single" w:sz="8" w:space="0" w:color="auto"/>
              <w:bottom w:val="single" w:sz="12" w:space="0" w:color="auto"/>
              <w:right w:val="single" w:sz="12" w:space="0" w:color="auto"/>
            </w:tcBorders>
          </w:tcPr>
          <w:p w14:paraId="6D5D7D85" w14:textId="77777777" w:rsidR="00371091" w:rsidRPr="000A211B" w:rsidRDefault="00371091">
            <w:pPr>
              <w:jc w:val="center"/>
              <w:rPr>
                <w:rFonts w:ascii="Arial" w:hAnsi="Arial" w:cs="Arial"/>
                <w:sz w:val="18"/>
                <w:szCs w:val="18"/>
              </w:rPr>
            </w:pPr>
          </w:p>
          <w:p w14:paraId="36A54AEF" w14:textId="77777777" w:rsidR="00371091" w:rsidRPr="000A211B" w:rsidRDefault="00371091">
            <w:pPr>
              <w:rPr>
                <w:rFonts w:ascii="Arial" w:hAnsi="Arial" w:cs="Arial"/>
                <w:sz w:val="18"/>
                <w:szCs w:val="18"/>
              </w:rPr>
            </w:pPr>
          </w:p>
          <w:p w14:paraId="7E3870C9" w14:textId="77777777" w:rsidR="00371091" w:rsidRPr="000A211B" w:rsidRDefault="00371091">
            <w:pPr>
              <w:rPr>
                <w:rFonts w:ascii="Arial" w:hAnsi="Arial" w:cs="Arial"/>
                <w:sz w:val="18"/>
                <w:szCs w:val="18"/>
              </w:rPr>
            </w:pPr>
            <w:r w:rsidRPr="000A211B">
              <w:rPr>
                <w:rFonts w:ascii="Arial" w:hAnsi="Arial" w:cs="Arial"/>
                <w:sz w:val="18"/>
                <w:szCs w:val="18"/>
              </w:rPr>
              <w:t>Antal</w:t>
            </w:r>
          </w:p>
          <w:p w14:paraId="564BD78A" w14:textId="77777777" w:rsidR="00371091" w:rsidRPr="000A211B" w:rsidRDefault="00371091">
            <w:pPr>
              <w:rPr>
                <w:rFonts w:ascii="Arial" w:hAnsi="Arial" w:cs="Arial"/>
                <w:sz w:val="18"/>
                <w:szCs w:val="18"/>
              </w:rPr>
            </w:pPr>
            <w:r w:rsidRPr="000A211B">
              <w:rPr>
                <w:rFonts w:ascii="Arial" w:hAnsi="Arial" w:cs="Arial"/>
                <w:sz w:val="18"/>
                <w:szCs w:val="18"/>
              </w:rPr>
              <w:t xml:space="preserve">taggar </w:t>
            </w:r>
          </w:p>
          <w:p w14:paraId="3698A12D" w14:textId="77777777" w:rsidR="00371091" w:rsidRPr="000A211B" w:rsidRDefault="00371091">
            <w:pPr>
              <w:rPr>
                <w:rFonts w:ascii="Arial" w:hAnsi="Arial" w:cs="Arial"/>
                <w:sz w:val="24"/>
                <w:szCs w:val="24"/>
              </w:rPr>
            </w:pPr>
            <w:r w:rsidRPr="000A211B">
              <w:rPr>
                <w:rFonts w:ascii="Arial" w:hAnsi="Arial" w:cs="Arial"/>
                <w:sz w:val="18"/>
                <w:szCs w:val="18"/>
              </w:rPr>
              <w:t>på tjur</w:t>
            </w:r>
          </w:p>
        </w:tc>
      </w:tr>
      <w:tr w:rsidR="00371091" w:rsidRPr="000A211B" w14:paraId="3BEBE797" w14:textId="77777777">
        <w:trPr>
          <w:trHeight w:val="510"/>
        </w:trPr>
        <w:tc>
          <w:tcPr>
            <w:tcW w:w="1020" w:type="dxa"/>
            <w:tcBorders>
              <w:top w:val="single" w:sz="12" w:space="0" w:color="auto"/>
              <w:left w:val="single" w:sz="12" w:space="0" w:color="auto"/>
              <w:bottom w:val="single" w:sz="8" w:space="0" w:color="auto"/>
              <w:right w:val="nil"/>
            </w:tcBorders>
            <w:vAlign w:val="center"/>
          </w:tcPr>
          <w:p w14:paraId="022B6A02" w14:textId="77777777" w:rsidR="00371091" w:rsidRPr="000A211B" w:rsidRDefault="00371091">
            <w:pPr>
              <w:jc w:val="center"/>
              <w:rPr>
                <w:rFonts w:ascii="Arial" w:hAnsi="Arial" w:cs="Arial"/>
                <w:sz w:val="24"/>
                <w:szCs w:val="24"/>
              </w:rPr>
            </w:pPr>
            <w:r w:rsidRPr="000A211B">
              <w:rPr>
                <w:rFonts w:ascii="Arial" w:hAnsi="Arial" w:cs="Arial"/>
                <w:sz w:val="28"/>
                <w:szCs w:val="28"/>
              </w:rPr>
              <w:t>1</w:t>
            </w:r>
          </w:p>
        </w:tc>
        <w:tc>
          <w:tcPr>
            <w:tcW w:w="1190" w:type="dxa"/>
            <w:tcBorders>
              <w:top w:val="single" w:sz="12" w:space="0" w:color="auto"/>
              <w:left w:val="single" w:sz="12" w:space="0" w:color="auto"/>
              <w:bottom w:val="single" w:sz="8" w:space="0" w:color="auto"/>
              <w:right w:val="nil"/>
            </w:tcBorders>
            <w:vAlign w:val="center"/>
          </w:tcPr>
          <w:p w14:paraId="568E6D99" w14:textId="77777777" w:rsidR="00371091" w:rsidRPr="000A211B" w:rsidRDefault="00371091">
            <w:pPr>
              <w:rPr>
                <w:rFonts w:ascii="Arial" w:hAnsi="Arial" w:cs="Arial"/>
                <w:sz w:val="24"/>
                <w:szCs w:val="24"/>
              </w:rPr>
            </w:pPr>
            <w:r w:rsidRPr="000A211B">
              <w:rPr>
                <w:rFonts w:ascii="Arial" w:hAnsi="Arial" w:cs="Arial"/>
              </w:rPr>
              <w:t xml:space="preserve"> </w:t>
            </w:r>
          </w:p>
        </w:tc>
        <w:tc>
          <w:tcPr>
            <w:tcW w:w="1133" w:type="dxa"/>
            <w:tcBorders>
              <w:top w:val="single" w:sz="12" w:space="0" w:color="auto"/>
              <w:left w:val="single" w:sz="8" w:space="0" w:color="auto"/>
              <w:bottom w:val="single" w:sz="8" w:space="0" w:color="auto"/>
              <w:right w:val="nil"/>
            </w:tcBorders>
            <w:vAlign w:val="center"/>
          </w:tcPr>
          <w:p w14:paraId="310F5A21"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1020" w:type="dxa"/>
            <w:tcBorders>
              <w:top w:val="single" w:sz="12" w:space="0" w:color="auto"/>
              <w:left w:val="single" w:sz="8" w:space="0" w:color="auto"/>
              <w:bottom w:val="single" w:sz="8" w:space="0" w:color="auto"/>
              <w:right w:val="nil"/>
            </w:tcBorders>
            <w:vAlign w:val="center"/>
          </w:tcPr>
          <w:p w14:paraId="350182C6"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7" w:type="dxa"/>
            <w:tcBorders>
              <w:top w:val="single" w:sz="12" w:space="0" w:color="auto"/>
              <w:left w:val="single" w:sz="8" w:space="0" w:color="auto"/>
              <w:bottom w:val="single" w:sz="8" w:space="0" w:color="auto"/>
              <w:right w:val="nil"/>
            </w:tcBorders>
            <w:vAlign w:val="center"/>
          </w:tcPr>
          <w:p w14:paraId="1602B728"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5" w:type="dxa"/>
            <w:tcBorders>
              <w:top w:val="single" w:sz="12" w:space="0" w:color="auto"/>
              <w:left w:val="single" w:sz="8" w:space="0" w:color="auto"/>
              <w:bottom w:val="single" w:sz="8" w:space="0" w:color="auto"/>
              <w:right w:val="nil"/>
            </w:tcBorders>
            <w:vAlign w:val="center"/>
          </w:tcPr>
          <w:p w14:paraId="0139291D"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12" w:space="0" w:color="auto"/>
              <w:left w:val="single" w:sz="8" w:space="0" w:color="auto"/>
              <w:bottom w:val="single" w:sz="8" w:space="0" w:color="auto"/>
              <w:right w:val="nil"/>
            </w:tcBorders>
            <w:vAlign w:val="center"/>
          </w:tcPr>
          <w:p w14:paraId="08EAFE21"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12" w:space="0" w:color="auto"/>
              <w:left w:val="single" w:sz="8" w:space="0" w:color="auto"/>
              <w:bottom w:val="single" w:sz="8" w:space="0" w:color="auto"/>
              <w:right w:val="nil"/>
            </w:tcBorders>
            <w:vAlign w:val="center"/>
          </w:tcPr>
          <w:p w14:paraId="3A23DB22"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12" w:space="0" w:color="auto"/>
              <w:left w:val="single" w:sz="8" w:space="0" w:color="auto"/>
              <w:bottom w:val="single" w:sz="8" w:space="0" w:color="auto"/>
              <w:right w:val="nil"/>
            </w:tcBorders>
            <w:vAlign w:val="center"/>
          </w:tcPr>
          <w:p w14:paraId="0C9A6D9A"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12" w:space="0" w:color="auto"/>
              <w:left w:val="single" w:sz="8" w:space="0" w:color="auto"/>
              <w:bottom w:val="single" w:sz="8" w:space="0" w:color="auto"/>
              <w:right w:val="nil"/>
            </w:tcBorders>
            <w:vAlign w:val="center"/>
          </w:tcPr>
          <w:p w14:paraId="1B6B5842"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810" w:type="dxa"/>
            <w:tcBorders>
              <w:top w:val="single" w:sz="12" w:space="0" w:color="auto"/>
              <w:left w:val="single" w:sz="8" w:space="0" w:color="auto"/>
              <w:bottom w:val="single" w:sz="8" w:space="0" w:color="auto"/>
              <w:right w:val="single" w:sz="12" w:space="0" w:color="auto"/>
            </w:tcBorders>
            <w:vAlign w:val="center"/>
          </w:tcPr>
          <w:p w14:paraId="00258F02" w14:textId="77777777" w:rsidR="00371091" w:rsidRPr="000A211B" w:rsidRDefault="00371091">
            <w:pPr>
              <w:rPr>
                <w:rFonts w:ascii="Arial" w:hAnsi="Arial" w:cs="Arial"/>
                <w:sz w:val="24"/>
                <w:szCs w:val="24"/>
              </w:rPr>
            </w:pPr>
            <w:r w:rsidRPr="000A211B">
              <w:rPr>
                <w:rFonts w:ascii="Arial" w:hAnsi="Arial" w:cs="Arial"/>
              </w:rPr>
              <w:t xml:space="preserve">     </w:t>
            </w:r>
          </w:p>
        </w:tc>
      </w:tr>
      <w:tr w:rsidR="00371091" w:rsidRPr="000A211B" w14:paraId="358B7D21" w14:textId="77777777">
        <w:trPr>
          <w:trHeight w:val="485"/>
        </w:trPr>
        <w:tc>
          <w:tcPr>
            <w:tcW w:w="1020" w:type="dxa"/>
            <w:tcBorders>
              <w:top w:val="single" w:sz="8" w:space="0" w:color="auto"/>
              <w:left w:val="single" w:sz="12" w:space="0" w:color="auto"/>
              <w:bottom w:val="single" w:sz="8" w:space="0" w:color="auto"/>
              <w:right w:val="nil"/>
            </w:tcBorders>
            <w:vAlign w:val="center"/>
          </w:tcPr>
          <w:p w14:paraId="6420579C" w14:textId="77777777" w:rsidR="00371091" w:rsidRPr="000A211B" w:rsidRDefault="00371091">
            <w:pPr>
              <w:jc w:val="center"/>
              <w:rPr>
                <w:rFonts w:ascii="Arial" w:hAnsi="Arial" w:cs="Arial"/>
                <w:sz w:val="24"/>
                <w:szCs w:val="24"/>
              </w:rPr>
            </w:pPr>
            <w:r w:rsidRPr="000A211B">
              <w:rPr>
                <w:rFonts w:ascii="Arial" w:hAnsi="Arial" w:cs="Arial"/>
                <w:sz w:val="28"/>
                <w:szCs w:val="28"/>
              </w:rPr>
              <w:t>2</w:t>
            </w:r>
          </w:p>
        </w:tc>
        <w:tc>
          <w:tcPr>
            <w:tcW w:w="1190" w:type="dxa"/>
            <w:tcBorders>
              <w:top w:val="single" w:sz="8" w:space="0" w:color="auto"/>
              <w:left w:val="single" w:sz="12" w:space="0" w:color="auto"/>
              <w:bottom w:val="single" w:sz="8" w:space="0" w:color="auto"/>
              <w:right w:val="nil"/>
            </w:tcBorders>
            <w:vAlign w:val="center"/>
          </w:tcPr>
          <w:p w14:paraId="47CDD609"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1133" w:type="dxa"/>
            <w:tcBorders>
              <w:top w:val="single" w:sz="8" w:space="0" w:color="auto"/>
              <w:left w:val="single" w:sz="8" w:space="0" w:color="auto"/>
              <w:bottom w:val="single" w:sz="8" w:space="0" w:color="auto"/>
              <w:right w:val="nil"/>
            </w:tcBorders>
            <w:vAlign w:val="center"/>
          </w:tcPr>
          <w:p w14:paraId="3E98F35B"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1020" w:type="dxa"/>
            <w:tcBorders>
              <w:top w:val="single" w:sz="8" w:space="0" w:color="auto"/>
              <w:left w:val="single" w:sz="8" w:space="0" w:color="auto"/>
              <w:bottom w:val="single" w:sz="8" w:space="0" w:color="auto"/>
              <w:right w:val="nil"/>
            </w:tcBorders>
            <w:vAlign w:val="center"/>
          </w:tcPr>
          <w:p w14:paraId="0CBCCCF8"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7" w:type="dxa"/>
            <w:tcBorders>
              <w:top w:val="single" w:sz="8" w:space="0" w:color="auto"/>
              <w:left w:val="single" w:sz="8" w:space="0" w:color="auto"/>
              <w:bottom w:val="single" w:sz="8" w:space="0" w:color="auto"/>
              <w:right w:val="nil"/>
            </w:tcBorders>
            <w:vAlign w:val="center"/>
          </w:tcPr>
          <w:p w14:paraId="420FF094"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5" w:type="dxa"/>
            <w:tcBorders>
              <w:top w:val="single" w:sz="8" w:space="0" w:color="auto"/>
              <w:left w:val="single" w:sz="8" w:space="0" w:color="auto"/>
              <w:bottom w:val="single" w:sz="8" w:space="0" w:color="auto"/>
              <w:right w:val="nil"/>
            </w:tcBorders>
            <w:vAlign w:val="center"/>
          </w:tcPr>
          <w:p w14:paraId="788D373A"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5C8CA7A0"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1B079332"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0CA6B87D"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73004649"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810" w:type="dxa"/>
            <w:tcBorders>
              <w:top w:val="single" w:sz="8" w:space="0" w:color="auto"/>
              <w:left w:val="single" w:sz="8" w:space="0" w:color="auto"/>
              <w:bottom w:val="single" w:sz="8" w:space="0" w:color="auto"/>
              <w:right w:val="single" w:sz="12" w:space="0" w:color="auto"/>
            </w:tcBorders>
            <w:vAlign w:val="center"/>
          </w:tcPr>
          <w:p w14:paraId="6C95452B" w14:textId="77777777" w:rsidR="00371091" w:rsidRPr="000A211B" w:rsidRDefault="00371091">
            <w:pPr>
              <w:rPr>
                <w:rFonts w:ascii="Arial" w:hAnsi="Arial" w:cs="Arial"/>
                <w:sz w:val="24"/>
                <w:szCs w:val="24"/>
              </w:rPr>
            </w:pPr>
            <w:r w:rsidRPr="000A211B">
              <w:rPr>
                <w:rFonts w:ascii="Arial" w:hAnsi="Arial" w:cs="Arial"/>
              </w:rPr>
              <w:t xml:space="preserve">     </w:t>
            </w:r>
          </w:p>
        </w:tc>
      </w:tr>
      <w:tr w:rsidR="00371091" w:rsidRPr="000A211B" w14:paraId="6A986773" w14:textId="77777777">
        <w:trPr>
          <w:trHeight w:val="485"/>
        </w:trPr>
        <w:tc>
          <w:tcPr>
            <w:tcW w:w="1020" w:type="dxa"/>
            <w:tcBorders>
              <w:top w:val="single" w:sz="8" w:space="0" w:color="auto"/>
              <w:left w:val="single" w:sz="12" w:space="0" w:color="auto"/>
              <w:bottom w:val="single" w:sz="8" w:space="0" w:color="auto"/>
              <w:right w:val="nil"/>
            </w:tcBorders>
            <w:vAlign w:val="center"/>
          </w:tcPr>
          <w:p w14:paraId="434C343A" w14:textId="77777777" w:rsidR="00371091" w:rsidRPr="000A211B" w:rsidRDefault="00371091">
            <w:pPr>
              <w:jc w:val="center"/>
              <w:rPr>
                <w:rFonts w:ascii="Arial" w:hAnsi="Arial" w:cs="Arial"/>
                <w:sz w:val="24"/>
                <w:szCs w:val="24"/>
              </w:rPr>
            </w:pPr>
            <w:r w:rsidRPr="000A211B">
              <w:rPr>
                <w:rFonts w:ascii="Arial" w:hAnsi="Arial" w:cs="Arial"/>
                <w:sz w:val="28"/>
                <w:szCs w:val="28"/>
              </w:rPr>
              <w:t>3</w:t>
            </w:r>
          </w:p>
        </w:tc>
        <w:tc>
          <w:tcPr>
            <w:tcW w:w="1190" w:type="dxa"/>
            <w:tcBorders>
              <w:top w:val="single" w:sz="8" w:space="0" w:color="auto"/>
              <w:left w:val="single" w:sz="12" w:space="0" w:color="auto"/>
              <w:bottom w:val="single" w:sz="8" w:space="0" w:color="auto"/>
              <w:right w:val="nil"/>
            </w:tcBorders>
            <w:vAlign w:val="center"/>
          </w:tcPr>
          <w:p w14:paraId="5D7C7BB8"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1133" w:type="dxa"/>
            <w:tcBorders>
              <w:top w:val="single" w:sz="8" w:space="0" w:color="auto"/>
              <w:left w:val="single" w:sz="8" w:space="0" w:color="auto"/>
              <w:bottom w:val="single" w:sz="8" w:space="0" w:color="auto"/>
              <w:right w:val="nil"/>
            </w:tcBorders>
            <w:vAlign w:val="center"/>
          </w:tcPr>
          <w:p w14:paraId="0BA33C35"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1020" w:type="dxa"/>
            <w:tcBorders>
              <w:top w:val="single" w:sz="8" w:space="0" w:color="auto"/>
              <w:left w:val="single" w:sz="8" w:space="0" w:color="auto"/>
              <w:bottom w:val="single" w:sz="8" w:space="0" w:color="auto"/>
              <w:right w:val="nil"/>
            </w:tcBorders>
            <w:vAlign w:val="center"/>
          </w:tcPr>
          <w:p w14:paraId="1049621F"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7" w:type="dxa"/>
            <w:tcBorders>
              <w:top w:val="single" w:sz="8" w:space="0" w:color="auto"/>
              <w:left w:val="single" w:sz="8" w:space="0" w:color="auto"/>
              <w:bottom w:val="single" w:sz="8" w:space="0" w:color="auto"/>
              <w:right w:val="nil"/>
            </w:tcBorders>
            <w:vAlign w:val="center"/>
          </w:tcPr>
          <w:p w14:paraId="6A4600D2"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5" w:type="dxa"/>
            <w:tcBorders>
              <w:top w:val="single" w:sz="8" w:space="0" w:color="auto"/>
              <w:left w:val="single" w:sz="8" w:space="0" w:color="auto"/>
              <w:bottom w:val="single" w:sz="8" w:space="0" w:color="auto"/>
              <w:right w:val="nil"/>
            </w:tcBorders>
            <w:vAlign w:val="center"/>
          </w:tcPr>
          <w:p w14:paraId="1A9A7605"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32AE6FB7"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69008769"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5457AF5E"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42EF9C63"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810" w:type="dxa"/>
            <w:tcBorders>
              <w:top w:val="single" w:sz="8" w:space="0" w:color="auto"/>
              <w:left w:val="single" w:sz="8" w:space="0" w:color="auto"/>
              <w:bottom w:val="single" w:sz="8" w:space="0" w:color="auto"/>
              <w:right w:val="single" w:sz="12" w:space="0" w:color="auto"/>
            </w:tcBorders>
            <w:vAlign w:val="center"/>
          </w:tcPr>
          <w:p w14:paraId="7D4F69BD" w14:textId="77777777" w:rsidR="00371091" w:rsidRPr="000A211B" w:rsidRDefault="00371091">
            <w:pPr>
              <w:rPr>
                <w:rFonts w:ascii="Arial" w:hAnsi="Arial" w:cs="Arial"/>
                <w:sz w:val="24"/>
                <w:szCs w:val="24"/>
              </w:rPr>
            </w:pPr>
            <w:r w:rsidRPr="000A211B">
              <w:rPr>
                <w:rFonts w:ascii="Arial" w:hAnsi="Arial" w:cs="Arial"/>
              </w:rPr>
              <w:t xml:space="preserve">     </w:t>
            </w:r>
          </w:p>
        </w:tc>
      </w:tr>
      <w:tr w:rsidR="00371091" w:rsidRPr="000A211B" w14:paraId="363C9E65" w14:textId="77777777">
        <w:trPr>
          <w:trHeight w:val="485"/>
        </w:trPr>
        <w:tc>
          <w:tcPr>
            <w:tcW w:w="1020" w:type="dxa"/>
            <w:tcBorders>
              <w:top w:val="single" w:sz="8" w:space="0" w:color="auto"/>
              <w:left w:val="single" w:sz="12" w:space="0" w:color="auto"/>
              <w:bottom w:val="single" w:sz="8" w:space="0" w:color="auto"/>
              <w:right w:val="nil"/>
            </w:tcBorders>
            <w:vAlign w:val="center"/>
          </w:tcPr>
          <w:p w14:paraId="73C5A747" w14:textId="77777777" w:rsidR="00371091" w:rsidRPr="000A211B" w:rsidRDefault="00371091">
            <w:pPr>
              <w:jc w:val="center"/>
              <w:rPr>
                <w:rFonts w:ascii="Arial" w:hAnsi="Arial" w:cs="Arial"/>
                <w:sz w:val="24"/>
                <w:szCs w:val="24"/>
              </w:rPr>
            </w:pPr>
            <w:r w:rsidRPr="000A211B">
              <w:rPr>
                <w:rFonts w:ascii="Arial" w:hAnsi="Arial" w:cs="Arial"/>
                <w:sz w:val="28"/>
                <w:szCs w:val="28"/>
              </w:rPr>
              <w:t>4</w:t>
            </w:r>
          </w:p>
        </w:tc>
        <w:tc>
          <w:tcPr>
            <w:tcW w:w="1190" w:type="dxa"/>
            <w:tcBorders>
              <w:top w:val="single" w:sz="8" w:space="0" w:color="auto"/>
              <w:left w:val="single" w:sz="12" w:space="0" w:color="auto"/>
              <w:bottom w:val="single" w:sz="8" w:space="0" w:color="auto"/>
              <w:right w:val="nil"/>
            </w:tcBorders>
            <w:vAlign w:val="center"/>
          </w:tcPr>
          <w:p w14:paraId="00AF3C58"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1133" w:type="dxa"/>
            <w:tcBorders>
              <w:top w:val="single" w:sz="8" w:space="0" w:color="auto"/>
              <w:left w:val="single" w:sz="8" w:space="0" w:color="auto"/>
              <w:bottom w:val="single" w:sz="8" w:space="0" w:color="auto"/>
              <w:right w:val="nil"/>
            </w:tcBorders>
            <w:vAlign w:val="center"/>
          </w:tcPr>
          <w:p w14:paraId="5DAA9EA9"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1020" w:type="dxa"/>
            <w:tcBorders>
              <w:top w:val="single" w:sz="8" w:space="0" w:color="auto"/>
              <w:left w:val="single" w:sz="8" w:space="0" w:color="auto"/>
              <w:bottom w:val="single" w:sz="8" w:space="0" w:color="auto"/>
              <w:right w:val="nil"/>
            </w:tcBorders>
            <w:vAlign w:val="center"/>
          </w:tcPr>
          <w:p w14:paraId="7595970E"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7" w:type="dxa"/>
            <w:tcBorders>
              <w:top w:val="single" w:sz="8" w:space="0" w:color="auto"/>
              <w:left w:val="single" w:sz="8" w:space="0" w:color="auto"/>
              <w:bottom w:val="single" w:sz="8" w:space="0" w:color="auto"/>
              <w:right w:val="nil"/>
            </w:tcBorders>
            <w:vAlign w:val="center"/>
          </w:tcPr>
          <w:p w14:paraId="06D0DB57"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5" w:type="dxa"/>
            <w:tcBorders>
              <w:top w:val="single" w:sz="8" w:space="0" w:color="auto"/>
              <w:left w:val="single" w:sz="8" w:space="0" w:color="auto"/>
              <w:bottom w:val="single" w:sz="8" w:space="0" w:color="auto"/>
              <w:right w:val="nil"/>
            </w:tcBorders>
            <w:vAlign w:val="center"/>
          </w:tcPr>
          <w:p w14:paraId="157B57C6"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37E2FF20"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1A62514F"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48D5FFA4"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54BD1C68"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810" w:type="dxa"/>
            <w:tcBorders>
              <w:top w:val="single" w:sz="8" w:space="0" w:color="auto"/>
              <w:left w:val="single" w:sz="8" w:space="0" w:color="auto"/>
              <w:bottom w:val="single" w:sz="8" w:space="0" w:color="auto"/>
              <w:right w:val="single" w:sz="12" w:space="0" w:color="auto"/>
            </w:tcBorders>
            <w:vAlign w:val="center"/>
          </w:tcPr>
          <w:p w14:paraId="75F795D9" w14:textId="77777777" w:rsidR="00371091" w:rsidRPr="000A211B" w:rsidRDefault="00371091">
            <w:pPr>
              <w:rPr>
                <w:rFonts w:ascii="Arial" w:hAnsi="Arial" w:cs="Arial"/>
                <w:sz w:val="24"/>
                <w:szCs w:val="24"/>
              </w:rPr>
            </w:pPr>
            <w:r w:rsidRPr="000A211B">
              <w:rPr>
                <w:rFonts w:ascii="Arial" w:hAnsi="Arial" w:cs="Arial"/>
              </w:rPr>
              <w:t xml:space="preserve">     </w:t>
            </w:r>
          </w:p>
        </w:tc>
      </w:tr>
      <w:tr w:rsidR="00371091" w:rsidRPr="000A211B" w14:paraId="3541EE73" w14:textId="77777777">
        <w:trPr>
          <w:trHeight w:val="485"/>
        </w:trPr>
        <w:tc>
          <w:tcPr>
            <w:tcW w:w="1020" w:type="dxa"/>
            <w:tcBorders>
              <w:top w:val="single" w:sz="8" w:space="0" w:color="auto"/>
              <w:left w:val="single" w:sz="12" w:space="0" w:color="auto"/>
              <w:bottom w:val="single" w:sz="8" w:space="0" w:color="auto"/>
              <w:right w:val="nil"/>
            </w:tcBorders>
            <w:vAlign w:val="center"/>
          </w:tcPr>
          <w:p w14:paraId="4E954635" w14:textId="77777777" w:rsidR="00371091" w:rsidRPr="000A211B" w:rsidRDefault="00371091">
            <w:pPr>
              <w:jc w:val="center"/>
              <w:rPr>
                <w:rFonts w:ascii="Arial" w:hAnsi="Arial" w:cs="Arial"/>
                <w:sz w:val="24"/>
                <w:szCs w:val="24"/>
              </w:rPr>
            </w:pPr>
            <w:r w:rsidRPr="000A211B">
              <w:rPr>
                <w:rFonts w:ascii="Arial" w:hAnsi="Arial" w:cs="Arial"/>
                <w:sz w:val="28"/>
                <w:szCs w:val="28"/>
              </w:rPr>
              <w:t>5</w:t>
            </w:r>
          </w:p>
        </w:tc>
        <w:tc>
          <w:tcPr>
            <w:tcW w:w="1190" w:type="dxa"/>
            <w:tcBorders>
              <w:top w:val="single" w:sz="8" w:space="0" w:color="auto"/>
              <w:left w:val="single" w:sz="12" w:space="0" w:color="auto"/>
              <w:bottom w:val="single" w:sz="8" w:space="0" w:color="auto"/>
              <w:right w:val="nil"/>
            </w:tcBorders>
            <w:vAlign w:val="center"/>
          </w:tcPr>
          <w:p w14:paraId="4FB33DF6"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1133" w:type="dxa"/>
            <w:tcBorders>
              <w:top w:val="single" w:sz="8" w:space="0" w:color="auto"/>
              <w:left w:val="single" w:sz="8" w:space="0" w:color="auto"/>
              <w:bottom w:val="single" w:sz="8" w:space="0" w:color="auto"/>
              <w:right w:val="nil"/>
            </w:tcBorders>
            <w:vAlign w:val="center"/>
          </w:tcPr>
          <w:p w14:paraId="2A5CF6FC"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1020" w:type="dxa"/>
            <w:tcBorders>
              <w:top w:val="single" w:sz="8" w:space="0" w:color="auto"/>
              <w:left w:val="single" w:sz="8" w:space="0" w:color="auto"/>
              <w:bottom w:val="single" w:sz="8" w:space="0" w:color="auto"/>
              <w:right w:val="nil"/>
            </w:tcBorders>
            <w:vAlign w:val="center"/>
          </w:tcPr>
          <w:p w14:paraId="4B7BFB9C"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7" w:type="dxa"/>
            <w:tcBorders>
              <w:top w:val="single" w:sz="8" w:space="0" w:color="auto"/>
              <w:left w:val="single" w:sz="8" w:space="0" w:color="auto"/>
              <w:bottom w:val="single" w:sz="8" w:space="0" w:color="auto"/>
              <w:right w:val="nil"/>
            </w:tcBorders>
            <w:vAlign w:val="center"/>
          </w:tcPr>
          <w:p w14:paraId="6E70763F"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5" w:type="dxa"/>
            <w:tcBorders>
              <w:top w:val="single" w:sz="8" w:space="0" w:color="auto"/>
              <w:left w:val="single" w:sz="8" w:space="0" w:color="auto"/>
              <w:bottom w:val="single" w:sz="8" w:space="0" w:color="auto"/>
              <w:right w:val="nil"/>
            </w:tcBorders>
            <w:vAlign w:val="center"/>
          </w:tcPr>
          <w:p w14:paraId="6B754246"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0C7C6D25"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1C73E5B5"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25400C40"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2522AF45"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810" w:type="dxa"/>
            <w:tcBorders>
              <w:top w:val="single" w:sz="8" w:space="0" w:color="auto"/>
              <w:left w:val="single" w:sz="8" w:space="0" w:color="auto"/>
              <w:bottom w:val="single" w:sz="8" w:space="0" w:color="auto"/>
              <w:right w:val="single" w:sz="12" w:space="0" w:color="auto"/>
            </w:tcBorders>
            <w:vAlign w:val="center"/>
          </w:tcPr>
          <w:p w14:paraId="3EAAB080" w14:textId="77777777" w:rsidR="00371091" w:rsidRPr="000A211B" w:rsidRDefault="00371091">
            <w:pPr>
              <w:rPr>
                <w:rFonts w:ascii="Arial" w:hAnsi="Arial" w:cs="Arial"/>
                <w:sz w:val="24"/>
                <w:szCs w:val="24"/>
              </w:rPr>
            </w:pPr>
            <w:r w:rsidRPr="000A211B">
              <w:rPr>
                <w:rFonts w:ascii="Arial" w:hAnsi="Arial" w:cs="Arial"/>
              </w:rPr>
              <w:t xml:space="preserve">     </w:t>
            </w:r>
          </w:p>
        </w:tc>
      </w:tr>
      <w:tr w:rsidR="00371091" w:rsidRPr="000A211B" w14:paraId="32C27856" w14:textId="77777777">
        <w:trPr>
          <w:trHeight w:val="485"/>
        </w:trPr>
        <w:tc>
          <w:tcPr>
            <w:tcW w:w="1020" w:type="dxa"/>
            <w:tcBorders>
              <w:top w:val="single" w:sz="8" w:space="0" w:color="auto"/>
              <w:left w:val="single" w:sz="12" w:space="0" w:color="auto"/>
              <w:bottom w:val="single" w:sz="8" w:space="0" w:color="auto"/>
              <w:right w:val="nil"/>
            </w:tcBorders>
            <w:vAlign w:val="center"/>
          </w:tcPr>
          <w:p w14:paraId="3D658459" w14:textId="77777777" w:rsidR="00371091" w:rsidRPr="000A211B" w:rsidRDefault="00371091">
            <w:pPr>
              <w:jc w:val="center"/>
              <w:rPr>
                <w:rFonts w:ascii="Arial" w:hAnsi="Arial" w:cs="Arial"/>
                <w:sz w:val="24"/>
                <w:szCs w:val="24"/>
              </w:rPr>
            </w:pPr>
            <w:r w:rsidRPr="000A211B">
              <w:rPr>
                <w:rFonts w:ascii="Arial" w:hAnsi="Arial" w:cs="Arial"/>
                <w:sz w:val="28"/>
                <w:szCs w:val="28"/>
              </w:rPr>
              <w:t>6</w:t>
            </w:r>
          </w:p>
        </w:tc>
        <w:tc>
          <w:tcPr>
            <w:tcW w:w="1190" w:type="dxa"/>
            <w:tcBorders>
              <w:top w:val="single" w:sz="8" w:space="0" w:color="auto"/>
              <w:left w:val="single" w:sz="12" w:space="0" w:color="auto"/>
              <w:bottom w:val="single" w:sz="8" w:space="0" w:color="auto"/>
              <w:right w:val="nil"/>
            </w:tcBorders>
            <w:vAlign w:val="center"/>
          </w:tcPr>
          <w:p w14:paraId="7A932A9D"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1133" w:type="dxa"/>
            <w:tcBorders>
              <w:top w:val="single" w:sz="8" w:space="0" w:color="auto"/>
              <w:left w:val="single" w:sz="8" w:space="0" w:color="auto"/>
              <w:bottom w:val="single" w:sz="8" w:space="0" w:color="auto"/>
              <w:right w:val="nil"/>
            </w:tcBorders>
            <w:vAlign w:val="center"/>
          </w:tcPr>
          <w:p w14:paraId="7AD6B288"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1020" w:type="dxa"/>
            <w:tcBorders>
              <w:top w:val="single" w:sz="8" w:space="0" w:color="auto"/>
              <w:left w:val="single" w:sz="8" w:space="0" w:color="auto"/>
              <w:bottom w:val="single" w:sz="8" w:space="0" w:color="auto"/>
              <w:right w:val="nil"/>
            </w:tcBorders>
            <w:vAlign w:val="center"/>
          </w:tcPr>
          <w:p w14:paraId="198C0205"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7" w:type="dxa"/>
            <w:tcBorders>
              <w:top w:val="single" w:sz="8" w:space="0" w:color="auto"/>
              <w:left w:val="single" w:sz="8" w:space="0" w:color="auto"/>
              <w:bottom w:val="single" w:sz="8" w:space="0" w:color="auto"/>
              <w:right w:val="nil"/>
            </w:tcBorders>
            <w:vAlign w:val="center"/>
          </w:tcPr>
          <w:p w14:paraId="2B3641F9"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5" w:type="dxa"/>
            <w:tcBorders>
              <w:top w:val="single" w:sz="8" w:space="0" w:color="auto"/>
              <w:left w:val="single" w:sz="8" w:space="0" w:color="auto"/>
              <w:bottom w:val="single" w:sz="8" w:space="0" w:color="auto"/>
              <w:right w:val="nil"/>
            </w:tcBorders>
            <w:vAlign w:val="center"/>
          </w:tcPr>
          <w:p w14:paraId="5B8DC439"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68ADA595"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68B62E07"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3010A7C6"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8" w:space="0" w:color="auto"/>
              <w:right w:val="nil"/>
            </w:tcBorders>
            <w:vAlign w:val="center"/>
          </w:tcPr>
          <w:p w14:paraId="0A01199F"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810" w:type="dxa"/>
            <w:tcBorders>
              <w:top w:val="single" w:sz="8" w:space="0" w:color="auto"/>
              <w:left w:val="single" w:sz="8" w:space="0" w:color="auto"/>
              <w:bottom w:val="single" w:sz="8" w:space="0" w:color="auto"/>
              <w:right w:val="single" w:sz="12" w:space="0" w:color="auto"/>
            </w:tcBorders>
            <w:vAlign w:val="center"/>
          </w:tcPr>
          <w:p w14:paraId="67408F33" w14:textId="77777777" w:rsidR="00371091" w:rsidRPr="000A211B" w:rsidRDefault="00371091">
            <w:pPr>
              <w:rPr>
                <w:rFonts w:ascii="Arial" w:hAnsi="Arial" w:cs="Arial"/>
                <w:sz w:val="24"/>
                <w:szCs w:val="24"/>
              </w:rPr>
            </w:pPr>
            <w:r w:rsidRPr="000A211B">
              <w:rPr>
                <w:rFonts w:ascii="Arial" w:hAnsi="Arial" w:cs="Arial"/>
              </w:rPr>
              <w:t xml:space="preserve">     </w:t>
            </w:r>
          </w:p>
        </w:tc>
      </w:tr>
      <w:tr w:rsidR="00371091" w:rsidRPr="000A211B" w14:paraId="77DA466D" w14:textId="77777777">
        <w:trPr>
          <w:trHeight w:val="485"/>
        </w:trPr>
        <w:tc>
          <w:tcPr>
            <w:tcW w:w="1020" w:type="dxa"/>
            <w:tcBorders>
              <w:top w:val="single" w:sz="8" w:space="0" w:color="auto"/>
              <w:left w:val="single" w:sz="12" w:space="0" w:color="auto"/>
              <w:bottom w:val="single" w:sz="12" w:space="0" w:color="auto"/>
              <w:right w:val="nil"/>
            </w:tcBorders>
            <w:vAlign w:val="center"/>
          </w:tcPr>
          <w:p w14:paraId="698F48CA" w14:textId="77777777" w:rsidR="00371091" w:rsidRPr="000A211B" w:rsidRDefault="00371091">
            <w:pPr>
              <w:jc w:val="center"/>
              <w:rPr>
                <w:rFonts w:ascii="Arial" w:hAnsi="Arial" w:cs="Arial"/>
                <w:sz w:val="24"/>
                <w:szCs w:val="24"/>
              </w:rPr>
            </w:pPr>
            <w:r w:rsidRPr="000A211B">
              <w:rPr>
                <w:rFonts w:ascii="Arial" w:hAnsi="Arial" w:cs="Arial"/>
                <w:sz w:val="28"/>
                <w:szCs w:val="28"/>
              </w:rPr>
              <w:t>7</w:t>
            </w:r>
          </w:p>
        </w:tc>
        <w:tc>
          <w:tcPr>
            <w:tcW w:w="1190" w:type="dxa"/>
            <w:tcBorders>
              <w:top w:val="single" w:sz="8" w:space="0" w:color="auto"/>
              <w:left w:val="single" w:sz="12" w:space="0" w:color="auto"/>
              <w:bottom w:val="single" w:sz="12" w:space="0" w:color="auto"/>
              <w:right w:val="nil"/>
            </w:tcBorders>
            <w:vAlign w:val="center"/>
          </w:tcPr>
          <w:p w14:paraId="38E86D83"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1133" w:type="dxa"/>
            <w:tcBorders>
              <w:top w:val="single" w:sz="8" w:space="0" w:color="auto"/>
              <w:left w:val="single" w:sz="8" w:space="0" w:color="auto"/>
              <w:bottom w:val="single" w:sz="12" w:space="0" w:color="auto"/>
              <w:right w:val="nil"/>
            </w:tcBorders>
            <w:vAlign w:val="center"/>
          </w:tcPr>
          <w:p w14:paraId="47BE054B"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1020" w:type="dxa"/>
            <w:tcBorders>
              <w:top w:val="single" w:sz="8" w:space="0" w:color="auto"/>
              <w:left w:val="single" w:sz="8" w:space="0" w:color="auto"/>
              <w:bottom w:val="single" w:sz="12" w:space="0" w:color="auto"/>
              <w:right w:val="nil"/>
            </w:tcBorders>
            <w:vAlign w:val="center"/>
          </w:tcPr>
          <w:p w14:paraId="5FDDEBC1"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7" w:type="dxa"/>
            <w:tcBorders>
              <w:top w:val="single" w:sz="8" w:space="0" w:color="auto"/>
              <w:left w:val="single" w:sz="8" w:space="0" w:color="auto"/>
              <w:bottom w:val="single" w:sz="12" w:space="0" w:color="auto"/>
              <w:right w:val="nil"/>
            </w:tcBorders>
            <w:vAlign w:val="center"/>
          </w:tcPr>
          <w:p w14:paraId="5FAA3F53"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5" w:type="dxa"/>
            <w:tcBorders>
              <w:top w:val="single" w:sz="8" w:space="0" w:color="auto"/>
              <w:left w:val="single" w:sz="8" w:space="0" w:color="auto"/>
              <w:bottom w:val="single" w:sz="12" w:space="0" w:color="auto"/>
              <w:right w:val="nil"/>
            </w:tcBorders>
            <w:vAlign w:val="center"/>
          </w:tcPr>
          <w:p w14:paraId="214C48CB"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12" w:space="0" w:color="auto"/>
              <w:right w:val="nil"/>
            </w:tcBorders>
            <w:vAlign w:val="center"/>
          </w:tcPr>
          <w:p w14:paraId="06914DF8"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12" w:space="0" w:color="auto"/>
              <w:right w:val="nil"/>
            </w:tcBorders>
            <w:vAlign w:val="center"/>
          </w:tcPr>
          <w:p w14:paraId="0F68DBBE"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12" w:space="0" w:color="auto"/>
              <w:right w:val="nil"/>
            </w:tcBorders>
            <w:vAlign w:val="center"/>
          </w:tcPr>
          <w:p w14:paraId="44C2C7CA"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06" w:type="dxa"/>
            <w:tcBorders>
              <w:top w:val="single" w:sz="8" w:space="0" w:color="auto"/>
              <w:left w:val="single" w:sz="8" w:space="0" w:color="auto"/>
              <w:bottom w:val="single" w:sz="12" w:space="0" w:color="auto"/>
              <w:right w:val="nil"/>
            </w:tcBorders>
            <w:vAlign w:val="center"/>
          </w:tcPr>
          <w:p w14:paraId="7F7759F5" w14:textId="77777777" w:rsidR="00371091" w:rsidRPr="000A211B" w:rsidRDefault="00371091">
            <w:pPr>
              <w:jc w:val="center"/>
              <w:rPr>
                <w:rFonts w:ascii="Arial" w:hAnsi="Arial" w:cs="Arial"/>
                <w:sz w:val="24"/>
                <w:szCs w:val="24"/>
              </w:rPr>
            </w:pPr>
            <w:r w:rsidRPr="000A211B">
              <w:rPr>
                <w:rFonts w:ascii="Arial" w:hAnsi="Arial" w:cs="Arial"/>
              </w:rPr>
              <w:t xml:space="preserve">    </w:t>
            </w:r>
          </w:p>
        </w:tc>
        <w:tc>
          <w:tcPr>
            <w:tcW w:w="9810" w:type="dxa"/>
            <w:tcBorders>
              <w:top w:val="single" w:sz="8" w:space="0" w:color="auto"/>
              <w:left w:val="single" w:sz="8" w:space="0" w:color="auto"/>
              <w:bottom w:val="single" w:sz="12" w:space="0" w:color="auto"/>
              <w:right w:val="single" w:sz="12" w:space="0" w:color="auto"/>
            </w:tcBorders>
            <w:vAlign w:val="center"/>
          </w:tcPr>
          <w:p w14:paraId="20C31A72" w14:textId="77777777" w:rsidR="00371091" w:rsidRPr="000A211B" w:rsidRDefault="00371091">
            <w:pPr>
              <w:rPr>
                <w:rFonts w:ascii="Arial" w:hAnsi="Arial" w:cs="Arial"/>
                <w:sz w:val="24"/>
                <w:szCs w:val="24"/>
              </w:rPr>
            </w:pPr>
            <w:r w:rsidRPr="000A211B">
              <w:rPr>
                <w:rFonts w:ascii="Arial" w:hAnsi="Arial" w:cs="Arial"/>
              </w:rPr>
              <w:t xml:space="preserve">     </w:t>
            </w:r>
          </w:p>
        </w:tc>
      </w:tr>
    </w:tbl>
    <w:p w14:paraId="0BCCBA96" w14:textId="77777777" w:rsidR="00371091" w:rsidRDefault="00371091">
      <w:pPr>
        <w:overflowPunct/>
        <w:autoSpaceDE w:val="0"/>
        <w:autoSpaceDN w:val="0"/>
        <w:rPr>
          <w:rFonts w:ascii="Arial" w:hAnsi="Arial" w:cs="Arial"/>
        </w:rPr>
      </w:pPr>
    </w:p>
    <w:p w14:paraId="481ED10D" w14:textId="77777777" w:rsidR="00371091" w:rsidRDefault="00371091">
      <w:pPr>
        <w:rPr>
          <w:rFonts w:ascii="Arial" w:hAnsi="Arial" w:cs="Arial"/>
        </w:rPr>
      </w:pPr>
    </w:p>
    <w:p w14:paraId="6146C147" w14:textId="77777777" w:rsidR="00371091" w:rsidRDefault="00371091">
      <w:pPr>
        <w:rPr>
          <w:rFonts w:ascii="Arial" w:hAnsi="Arial" w:cs="Arial"/>
        </w:rPr>
      </w:pPr>
    </w:p>
    <w:p w14:paraId="7271ADA9" w14:textId="77777777" w:rsidR="00371091" w:rsidRDefault="00371091">
      <w:pPr>
        <w:rPr>
          <w:rFonts w:ascii="Arial" w:hAnsi="Arial" w:cs="Arial"/>
        </w:rPr>
      </w:pPr>
    </w:p>
    <w:p w14:paraId="0E2029AE" w14:textId="5221793A" w:rsidR="00371091" w:rsidRDefault="00371091">
      <w:pPr>
        <w:rPr>
          <w:rFonts w:ascii="Arial" w:hAnsi="Arial" w:cs="Arial"/>
        </w:rPr>
      </w:pPr>
      <w:r>
        <w:rPr>
          <w:rFonts w:ascii="Arial" w:hAnsi="Arial" w:cs="Arial"/>
          <w:sz w:val="20"/>
          <w:szCs w:val="20"/>
        </w:rPr>
        <w:t>Sid 1 (2)</w:t>
      </w:r>
      <w:r w:rsidR="000A2981">
        <w:rPr>
          <w:rFonts w:ascii="Arial" w:hAnsi="Arial" w:cs="Arial"/>
          <w:sz w:val="20"/>
          <w:szCs w:val="20"/>
        </w:rPr>
        <w:t xml:space="preserve">  </w:t>
      </w:r>
      <w:r w:rsidR="00723D29">
        <w:rPr>
          <w:rFonts w:ascii="Arial" w:hAnsi="Arial" w:cs="Arial"/>
          <w:sz w:val="20"/>
          <w:szCs w:val="20"/>
        </w:rPr>
        <w:t xml:space="preserve">    </w:t>
      </w:r>
      <w:r w:rsidR="000A2981">
        <w:rPr>
          <w:rFonts w:ascii="Arial" w:hAnsi="Arial" w:cs="Arial"/>
          <w:sz w:val="20"/>
          <w:szCs w:val="20"/>
        </w:rPr>
        <w:t>Regler, se sid. 2</w:t>
      </w:r>
    </w:p>
    <w:p w14:paraId="02EBA04D" w14:textId="4FA8DD6D" w:rsidR="00371091" w:rsidRDefault="00371091">
      <w:pPr>
        <w:rPr>
          <w:rFonts w:ascii="Arial" w:hAnsi="Arial" w:cs="Arial"/>
          <w:sz w:val="20"/>
          <w:szCs w:val="20"/>
        </w:rPr>
      </w:pPr>
      <w:r>
        <w:rPr>
          <w:rFonts w:ascii="Arial" w:hAnsi="Arial" w:cs="Arial"/>
          <w:sz w:val="20"/>
          <w:szCs w:val="20"/>
        </w:rPr>
        <w:lastRenderedPageBreak/>
        <w:t xml:space="preserve">Älgobsen ifylls </w:t>
      </w:r>
      <w:r>
        <w:rPr>
          <w:rFonts w:ascii="Arial" w:hAnsi="Arial" w:cs="Arial"/>
          <w:b/>
          <w:bCs/>
          <w:sz w:val="20"/>
          <w:szCs w:val="20"/>
        </w:rPr>
        <w:t>under de 7 första jaktdagarna</w:t>
      </w:r>
      <w:r>
        <w:rPr>
          <w:rFonts w:ascii="Arial" w:hAnsi="Arial" w:cs="Arial"/>
          <w:sz w:val="20"/>
          <w:szCs w:val="20"/>
        </w:rPr>
        <w:t xml:space="preserve"> under perioden </w:t>
      </w:r>
      <w:r w:rsidR="000A2981">
        <w:rPr>
          <w:rFonts w:ascii="Arial" w:hAnsi="Arial" w:cs="Arial"/>
          <w:b/>
          <w:bCs/>
          <w:color w:val="FF0000"/>
          <w:sz w:val="20"/>
          <w:szCs w:val="20"/>
        </w:rPr>
        <w:t>19</w:t>
      </w:r>
      <w:r>
        <w:rPr>
          <w:rFonts w:ascii="Arial" w:hAnsi="Arial" w:cs="Arial"/>
          <w:b/>
          <w:bCs/>
          <w:color w:val="FF0000"/>
          <w:sz w:val="20"/>
          <w:szCs w:val="20"/>
        </w:rPr>
        <w:t xml:space="preserve"> oktober till </w:t>
      </w:r>
      <w:r w:rsidR="000A2981">
        <w:rPr>
          <w:rFonts w:ascii="Arial" w:hAnsi="Arial" w:cs="Arial"/>
          <w:b/>
          <w:bCs/>
          <w:color w:val="FF0000"/>
          <w:sz w:val="20"/>
          <w:szCs w:val="20"/>
        </w:rPr>
        <w:t>17</w:t>
      </w:r>
      <w:r>
        <w:rPr>
          <w:rFonts w:ascii="Arial" w:hAnsi="Arial" w:cs="Arial"/>
          <w:b/>
          <w:bCs/>
          <w:color w:val="FF0000"/>
          <w:sz w:val="20"/>
          <w:szCs w:val="20"/>
        </w:rPr>
        <w:t xml:space="preserve"> </w:t>
      </w:r>
      <w:proofErr w:type="gramStart"/>
      <w:r>
        <w:rPr>
          <w:rFonts w:ascii="Arial" w:hAnsi="Arial" w:cs="Arial"/>
          <w:b/>
          <w:bCs/>
          <w:color w:val="FF0000"/>
          <w:sz w:val="20"/>
          <w:szCs w:val="20"/>
        </w:rPr>
        <w:t>November</w:t>
      </w:r>
      <w:proofErr w:type="gramEnd"/>
      <w:r>
        <w:rPr>
          <w:rFonts w:ascii="Arial" w:hAnsi="Arial" w:cs="Arial"/>
          <w:color w:val="FF0000"/>
          <w:sz w:val="20"/>
          <w:szCs w:val="20"/>
        </w:rPr>
        <w:t xml:space="preserve"> </w:t>
      </w:r>
      <w:r>
        <w:rPr>
          <w:rFonts w:ascii="Arial" w:hAnsi="Arial" w:cs="Arial"/>
          <w:sz w:val="20"/>
          <w:szCs w:val="20"/>
        </w:rPr>
        <w:t xml:space="preserve">när jakt bedrivits. </w:t>
      </w:r>
    </w:p>
    <w:p w14:paraId="24716445" w14:textId="77777777" w:rsidR="00371091" w:rsidRDefault="00371091">
      <w:pPr>
        <w:rPr>
          <w:rFonts w:ascii="Arial" w:hAnsi="Arial" w:cs="Arial"/>
          <w:sz w:val="20"/>
          <w:szCs w:val="20"/>
        </w:rPr>
      </w:pPr>
      <w:r>
        <w:rPr>
          <w:rFonts w:ascii="Arial" w:hAnsi="Arial" w:cs="Arial"/>
          <w:sz w:val="20"/>
          <w:szCs w:val="20"/>
        </w:rPr>
        <w:t>Dessa dagar behöver inte vara sammanhängande, det viktiga är att ni rapporterar från de 7 första jaktdagarna. Om ni t.ex. jagat 3 dagar under perioden anges dessa datum med eventuella observationer.</w:t>
      </w:r>
    </w:p>
    <w:p w14:paraId="2D206AAF" w14:textId="77777777" w:rsidR="00371091" w:rsidRDefault="00371091">
      <w:pPr>
        <w:rPr>
          <w:rFonts w:ascii="Arial" w:hAnsi="Arial" w:cs="Arial"/>
          <w:sz w:val="20"/>
          <w:szCs w:val="20"/>
        </w:rPr>
      </w:pPr>
      <w:r>
        <w:rPr>
          <w:rFonts w:ascii="Arial" w:hAnsi="Arial" w:cs="Arial"/>
          <w:sz w:val="20"/>
          <w:szCs w:val="20"/>
        </w:rPr>
        <w:t>Om ni inte jagat alls skriv detta.</w:t>
      </w:r>
    </w:p>
    <w:p w14:paraId="4FA98E38" w14:textId="77777777" w:rsidR="00371091" w:rsidRDefault="0037109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6C1E199" w14:textId="77777777" w:rsidR="00371091" w:rsidRDefault="00371091">
      <w:pPr>
        <w:rPr>
          <w:rFonts w:ascii="Arial" w:hAnsi="Arial" w:cs="Arial"/>
          <w:sz w:val="20"/>
          <w:szCs w:val="20"/>
        </w:rPr>
      </w:pPr>
      <w:r>
        <w:rPr>
          <w:rFonts w:ascii="Arial" w:hAnsi="Arial" w:cs="Arial"/>
          <w:sz w:val="20"/>
          <w:szCs w:val="20"/>
        </w:rPr>
        <w:t xml:space="preserve">                                                                                                                                                                            </w:t>
      </w:r>
    </w:p>
    <w:p w14:paraId="46F86999" w14:textId="77777777" w:rsidR="00371091" w:rsidRDefault="00371091">
      <w:pPr>
        <w:jc w:val="both"/>
        <w:rPr>
          <w:rFonts w:ascii="Arial" w:hAnsi="Arial" w:cs="Arial"/>
          <w:sz w:val="20"/>
          <w:szCs w:val="20"/>
        </w:rPr>
      </w:pPr>
      <w:r>
        <w:rPr>
          <w:rFonts w:ascii="Arial" w:hAnsi="Arial" w:cs="Arial"/>
          <w:sz w:val="20"/>
          <w:szCs w:val="20"/>
        </w:rPr>
        <w:t xml:space="preserve">(1) </w:t>
      </w:r>
      <w:r>
        <w:rPr>
          <w:rFonts w:ascii="Arial" w:hAnsi="Arial" w:cs="Arial"/>
          <w:b/>
          <w:bCs/>
          <w:sz w:val="20"/>
          <w:szCs w:val="20"/>
        </w:rPr>
        <w:t>Rapportör:</w:t>
      </w:r>
      <w:r>
        <w:rPr>
          <w:rFonts w:ascii="Arial" w:hAnsi="Arial" w:cs="Arial"/>
          <w:sz w:val="20"/>
          <w:szCs w:val="20"/>
        </w:rPr>
        <w:t xml:space="preserve"> En i jaktlaget utses att samla in uppgifter från samtliga jaktdeltagare och sammanställa dem på blanketten. Det är rapportörens namn (textat) och telefonnummer som skall anges.</w:t>
      </w:r>
    </w:p>
    <w:p w14:paraId="42F7E334" w14:textId="77777777" w:rsidR="00371091" w:rsidRDefault="00371091">
      <w:pPr>
        <w:jc w:val="both"/>
        <w:rPr>
          <w:rFonts w:ascii="Arial" w:hAnsi="Arial" w:cs="Arial"/>
          <w:sz w:val="20"/>
          <w:szCs w:val="20"/>
        </w:rPr>
      </w:pPr>
    </w:p>
    <w:p w14:paraId="3AD42CD0" w14:textId="77777777" w:rsidR="00371091" w:rsidRDefault="00371091">
      <w:pPr>
        <w:jc w:val="both"/>
        <w:rPr>
          <w:rFonts w:ascii="Arial" w:hAnsi="Arial" w:cs="Arial"/>
          <w:sz w:val="20"/>
          <w:szCs w:val="20"/>
        </w:rPr>
      </w:pPr>
      <w:r>
        <w:rPr>
          <w:rFonts w:ascii="Arial" w:hAnsi="Arial" w:cs="Arial"/>
          <w:sz w:val="20"/>
          <w:szCs w:val="20"/>
        </w:rPr>
        <w:t xml:space="preserve">(2) </w:t>
      </w:r>
      <w:r>
        <w:rPr>
          <w:rFonts w:ascii="Arial" w:hAnsi="Arial" w:cs="Arial"/>
          <w:b/>
          <w:bCs/>
          <w:sz w:val="20"/>
          <w:szCs w:val="20"/>
        </w:rPr>
        <w:t>Jaktdag:</w:t>
      </w:r>
      <w:r>
        <w:rPr>
          <w:rFonts w:ascii="Arial" w:hAnsi="Arial" w:cs="Arial"/>
          <w:sz w:val="20"/>
          <w:szCs w:val="20"/>
        </w:rPr>
        <w:t xml:space="preserve"> Med jaktdag menas dag då jakt verkligen bedrivs, alltså inte enbart spårning av vägar eller dylikt. Observationer som görs den första dagen ni jagar - jaktdag 1 - förs in på rad 1. Resultat från den andra dagen ni jagar förs in på rad 2 osv.</w:t>
      </w:r>
    </w:p>
    <w:p w14:paraId="78C8091E" w14:textId="77777777" w:rsidR="00371091" w:rsidRDefault="00371091">
      <w:pPr>
        <w:jc w:val="both"/>
        <w:rPr>
          <w:rFonts w:ascii="Arial" w:hAnsi="Arial" w:cs="Arial"/>
          <w:sz w:val="20"/>
          <w:szCs w:val="20"/>
        </w:rPr>
      </w:pPr>
      <w:r>
        <w:rPr>
          <w:rFonts w:ascii="Arial" w:hAnsi="Arial" w:cs="Arial"/>
          <w:sz w:val="20"/>
          <w:szCs w:val="20"/>
        </w:rPr>
        <w:t xml:space="preserve">(3) </w:t>
      </w:r>
      <w:r>
        <w:rPr>
          <w:rFonts w:ascii="Arial" w:hAnsi="Arial" w:cs="Arial"/>
          <w:b/>
          <w:bCs/>
          <w:sz w:val="20"/>
          <w:szCs w:val="20"/>
        </w:rPr>
        <w:t>Datum</w:t>
      </w:r>
      <w:r>
        <w:rPr>
          <w:rFonts w:ascii="Arial" w:hAnsi="Arial" w:cs="Arial"/>
          <w:sz w:val="20"/>
          <w:szCs w:val="20"/>
        </w:rPr>
        <w:t xml:space="preserve"> för aktuell jaktdag.</w:t>
      </w:r>
    </w:p>
    <w:p w14:paraId="2D12B0C5" w14:textId="77777777" w:rsidR="00371091" w:rsidRDefault="00371091">
      <w:pPr>
        <w:jc w:val="both"/>
        <w:rPr>
          <w:rFonts w:ascii="Arial" w:hAnsi="Arial" w:cs="Arial"/>
          <w:sz w:val="20"/>
          <w:szCs w:val="20"/>
        </w:rPr>
      </w:pPr>
    </w:p>
    <w:p w14:paraId="41144C8F" w14:textId="77777777" w:rsidR="00371091" w:rsidRDefault="00371091">
      <w:pPr>
        <w:jc w:val="both"/>
        <w:rPr>
          <w:rFonts w:ascii="Arial" w:hAnsi="Arial" w:cs="Arial"/>
          <w:sz w:val="20"/>
          <w:szCs w:val="20"/>
        </w:rPr>
      </w:pPr>
      <w:r>
        <w:rPr>
          <w:rFonts w:ascii="Arial" w:hAnsi="Arial" w:cs="Arial"/>
          <w:sz w:val="20"/>
          <w:szCs w:val="20"/>
        </w:rPr>
        <w:t>(4)</w:t>
      </w:r>
      <w:r>
        <w:rPr>
          <w:rFonts w:ascii="Arial" w:hAnsi="Arial" w:cs="Arial"/>
          <w:b/>
          <w:bCs/>
          <w:sz w:val="20"/>
          <w:szCs w:val="20"/>
        </w:rPr>
        <w:t xml:space="preserve"> Antal jaktdeltagare:</w:t>
      </w:r>
      <w:r>
        <w:rPr>
          <w:rFonts w:ascii="Arial" w:hAnsi="Arial" w:cs="Arial"/>
          <w:sz w:val="20"/>
          <w:szCs w:val="20"/>
        </w:rPr>
        <w:t xml:space="preserve"> Anges för varje jaktdag. Både jägare och drevfolk räknas som jaktdeltagare, även om de inte har varit med hela dagen. De som bara deltagit i transport eller slakt räknas inte som jaktdeltagare.</w:t>
      </w:r>
    </w:p>
    <w:p w14:paraId="42C9DF5E" w14:textId="77777777" w:rsidR="00371091" w:rsidRDefault="00371091">
      <w:pPr>
        <w:jc w:val="both"/>
        <w:rPr>
          <w:rFonts w:ascii="Arial" w:hAnsi="Arial" w:cs="Arial"/>
          <w:sz w:val="20"/>
          <w:szCs w:val="20"/>
        </w:rPr>
      </w:pPr>
    </w:p>
    <w:p w14:paraId="558AF5AF" w14:textId="77777777" w:rsidR="00371091" w:rsidRDefault="00371091">
      <w:pPr>
        <w:jc w:val="both"/>
        <w:rPr>
          <w:rFonts w:ascii="Arial" w:hAnsi="Arial" w:cs="Arial"/>
          <w:sz w:val="20"/>
          <w:szCs w:val="20"/>
        </w:rPr>
      </w:pPr>
      <w:r>
        <w:rPr>
          <w:rFonts w:ascii="Arial" w:hAnsi="Arial" w:cs="Arial"/>
          <w:sz w:val="20"/>
          <w:szCs w:val="20"/>
        </w:rPr>
        <w:t xml:space="preserve">(5) </w:t>
      </w:r>
      <w:r>
        <w:rPr>
          <w:rFonts w:ascii="Arial" w:hAnsi="Arial" w:cs="Arial"/>
          <w:b/>
          <w:bCs/>
          <w:sz w:val="20"/>
          <w:szCs w:val="20"/>
        </w:rPr>
        <w:t>Jaktdagens längd:</w:t>
      </w:r>
      <w:r>
        <w:rPr>
          <w:rFonts w:ascii="Arial" w:hAnsi="Arial" w:cs="Arial"/>
          <w:sz w:val="20"/>
          <w:szCs w:val="20"/>
        </w:rPr>
        <w:t xml:space="preserve"> Anges för varje jaktdag. Tiden räknas </w:t>
      </w:r>
      <w:r>
        <w:rPr>
          <w:rFonts w:ascii="Arial" w:hAnsi="Arial" w:cs="Arial"/>
          <w:b/>
          <w:bCs/>
          <w:sz w:val="20"/>
          <w:szCs w:val="20"/>
        </w:rPr>
        <w:t>från</w:t>
      </w:r>
      <w:r>
        <w:rPr>
          <w:rFonts w:ascii="Arial" w:hAnsi="Arial" w:cs="Arial"/>
          <w:sz w:val="20"/>
          <w:szCs w:val="20"/>
        </w:rPr>
        <w:t xml:space="preserve"> samling/ motsvarande på jaktmarken </w:t>
      </w:r>
      <w:r>
        <w:rPr>
          <w:rFonts w:ascii="Arial" w:hAnsi="Arial" w:cs="Arial"/>
          <w:b/>
          <w:bCs/>
          <w:sz w:val="20"/>
          <w:szCs w:val="20"/>
        </w:rPr>
        <w:t>till</w:t>
      </w:r>
      <w:r>
        <w:rPr>
          <w:rFonts w:ascii="Arial" w:hAnsi="Arial" w:cs="Arial"/>
          <w:sz w:val="20"/>
          <w:szCs w:val="20"/>
        </w:rPr>
        <w:t xml:space="preserve"> dess jakten avslutats. Tiden anges i hela timmar och skall avse jaktlagets huvuddel. I tiden skall inte inräknas hämtning och slakt av fällda djur.</w:t>
      </w:r>
    </w:p>
    <w:p w14:paraId="4F0020ED" w14:textId="77777777" w:rsidR="00371091" w:rsidRDefault="00371091">
      <w:pPr>
        <w:jc w:val="both"/>
        <w:rPr>
          <w:rFonts w:ascii="Arial" w:hAnsi="Arial" w:cs="Arial"/>
          <w:sz w:val="20"/>
          <w:szCs w:val="20"/>
        </w:rPr>
      </w:pPr>
    </w:p>
    <w:p w14:paraId="52FC0295" w14:textId="77777777" w:rsidR="00371091" w:rsidRDefault="00371091">
      <w:pPr>
        <w:jc w:val="both"/>
        <w:rPr>
          <w:rFonts w:ascii="Arial" w:hAnsi="Arial" w:cs="Arial"/>
          <w:sz w:val="20"/>
          <w:szCs w:val="20"/>
        </w:rPr>
      </w:pPr>
      <w:r>
        <w:rPr>
          <w:rFonts w:ascii="Arial" w:hAnsi="Arial" w:cs="Arial"/>
          <w:sz w:val="20"/>
          <w:szCs w:val="20"/>
        </w:rPr>
        <w:t xml:space="preserve">(6) </w:t>
      </w:r>
      <w:r>
        <w:rPr>
          <w:rFonts w:ascii="Arial" w:hAnsi="Arial" w:cs="Arial"/>
          <w:b/>
          <w:bCs/>
          <w:sz w:val="20"/>
          <w:szCs w:val="20"/>
        </w:rPr>
        <w:t>Observerade älgar:</w:t>
      </w:r>
      <w:r>
        <w:rPr>
          <w:rFonts w:ascii="Arial" w:hAnsi="Arial" w:cs="Arial"/>
          <w:sz w:val="20"/>
          <w:szCs w:val="20"/>
        </w:rPr>
        <w:t xml:space="preserve"> Anges för varje jaktdag. Varje tillfälle när en jaktdeltagare sett en älg inom jaktområdet räknas det som en observation. Även de älgar som skjutits skall räknas med. </w:t>
      </w:r>
      <w:r>
        <w:rPr>
          <w:rFonts w:ascii="Arial" w:hAnsi="Arial" w:cs="Arial"/>
          <w:b/>
          <w:bCs/>
          <w:sz w:val="20"/>
          <w:szCs w:val="20"/>
        </w:rPr>
        <w:t>När t ex samma älg visar sig vid olika tidpunkter för olika passkyttar, eller när samma älg observeras olika dagar, räknas detta som olika observationer.</w:t>
      </w:r>
      <w:r>
        <w:rPr>
          <w:rFonts w:ascii="Arial" w:hAnsi="Arial" w:cs="Arial"/>
          <w:sz w:val="20"/>
          <w:szCs w:val="20"/>
        </w:rPr>
        <w:t xml:space="preserve"> Om flera jaktdeltagare samtidigt sett en älg räknas dock detta som en observation. Älgar som observeras vid färd till eller från jakten skall inte antecknas. Älgar som observeras inom jaktområdet under avbrott i jakten, t ex vid förflyttningar - även med bil - skall däremot antecknas.</w:t>
      </w:r>
    </w:p>
    <w:sectPr w:rsidR="00371091" w:rsidSect="00E01474">
      <w:headerReference w:type="default" r:id="rId6"/>
      <w:footerReference w:type="default" r:id="rId7"/>
      <w:pgSz w:w="11905" w:h="16838"/>
      <w:pgMar w:top="850" w:right="1134" w:bottom="397" w:left="850" w:header="567" w:footer="56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090D" w14:textId="77777777" w:rsidR="006A5AF1" w:rsidRDefault="006A5AF1" w:rsidP="00E01474">
      <w:r>
        <w:separator/>
      </w:r>
    </w:p>
  </w:endnote>
  <w:endnote w:type="continuationSeparator" w:id="0">
    <w:p w14:paraId="583A4A64" w14:textId="77777777" w:rsidR="006A5AF1" w:rsidRDefault="006A5AF1" w:rsidP="00E0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4A8B" w14:textId="77777777" w:rsidR="00371091" w:rsidRDefault="00371091">
    <w:pPr>
      <w:tabs>
        <w:tab w:val="center" w:pos="4960"/>
        <w:tab w:val="right" w:pos="9920"/>
      </w:tabs>
      <w:rPr>
        <w:kern w:val="0"/>
      </w:rPr>
    </w:pPr>
  </w:p>
  <w:p w14:paraId="47C592CF" w14:textId="77777777" w:rsidR="00371091" w:rsidRDefault="00371091">
    <w:pPr>
      <w:tabs>
        <w:tab w:val="center" w:pos="4960"/>
        <w:tab w:val="right" w:pos="9920"/>
      </w:tabs>
      <w:rPr>
        <w:kern w:val="0"/>
      </w:rPr>
    </w:pPr>
  </w:p>
  <w:p w14:paraId="019DE0A7" w14:textId="77777777" w:rsidR="00371091" w:rsidRDefault="00371091">
    <w:pPr>
      <w:tabs>
        <w:tab w:val="center" w:pos="4960"/>
        <w:tab w:val="right" w:pos="9920"/>
      </w:tabs>
      <w:rPr>
        <w:kern w:val="0"/>
      </w:rPr>
    </w:pPr>
  </w:p>
  <w:p w14:paraId="20C004CB" w14:textId="77777777" w:rsidR="00371091" w:rsidRDefault="00371091">
    <w:pPr>
      <w:tabs>
        <w:tab w:val="center" w:pos="4960"/>
        <w:tab w:val="right" w:pos="9920"/>
      </w:tabs>
      <w:rPr>
        <w:kern w:val="0"/>
      </w:rPr>
    </w:pPr>
  </w:p>
  <w:p w14:paraId="018493FA" w14:textId="77777777" w:rsidR="00371091" w:rsidRDefault="00371091">
    <w:pPr>
      <w:tabs>
        <w:tab w:val="center" w:pos="4960"/>
        <w:tab w:val="right" w:pos="992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2BDD" w14:textId="77777777" w:rsidR="006A5AF1" w:rsidRDefault="006A5AF1" w:rsidP="00E01474">
      <w:r>
        <w:separator/>
      </w:r>
    </w:p>
  </w:footnote>
  <w:footnote w:type="continuationSeparator" w:id="0">
    <w:p w14:paraId="2F88CF43" w14:textId="77777777" w:rsidR="006A5AF1" w:rsidRDefault="006A5AF1" w:rsidP="00E01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D6" w14:textId="77777777" w:rsidR="00371091" w:rsidRDefault="00371091">
    <w:pPr>
      <w:tabs>
        <w:tab w:val="center" w:pos="4536"/>
        <w:tab w:val="right" w:pos="9072"/>
      </w:tabs>
      <w:rPr>
        <w:kern w:val="0"/>
      </w:rPr>
    </w:pPr>
    <w:r>
      <w:rPr>
        <w:kern w:val="0"/>
      </w:rPr>
      <w:pgNum/>
    </w:r>
  </w:p>
  <w:p w14:paraId="6EB1F5E9" w14:textId="77777777" w:rsidR="00371091" w:rsidRDefault="00371091">
    <w:pPr>
      <w:tabs>
        <w:tab w:val="center" w:pos="4536"/>
        <w:tab w:val="right" w:pos="9072"/>
      </w:tabs>
      <w:ind w:right="360"/>
      <w:rPr>
        <w:kern w:val="0"/>
      </w:rPr>
    </w:pPr>
  </w:p>
  <w:p w14:paraId="3C33DE6F" w14:textId="77777777" w:rsidR="00371091" w:rsidRDefault="00371091">
    <w:pPr>
      <w:tabs>
        <w:tab w:val="center" w:pos="4536"/>
        <w:tab w:val="right" w:pos="9072"/>
      </w:tabs>
      <w:ind w:right="360"/>
      <w:rPr>
        <w:kern w:val="0"/>
      </w:rPr>
    </w:pPr>
  </w:p>
  <w:p w14:paraId="2CE92CA8" w14:textId="77777777" w:rsidR="00371091" w:rsidRDefault="00371091">
    <w:pPr>
      <w:tabs>
        <w:tab w:val="center" w:pos="4536"/>
        <w:tab w:val="right" w:pos="9072"/>
      </w:tabs>
      <w:ind w:right="360"/>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1303"/>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01474"/>
    <w:rsid w:val="000A211B"/>
    <w:rsid w:val="000A2981"/>
    <w:rsid w:val="000F6071"/>
    <w:rsid w:val="00175060"/>
    <w:rsid w:val="001F43E4"/>
    <w:rsid w:val="00234237"/>
    <w:rsid w:val="0023513D"/>
    <w:rsid w:val="002B68CA"/>
    <w:rsid w:val="002D0A89"/>
    <w:rsid w:val="00321318"/>
    <w:rsid w:val="00341139"/>
    <w:rsid w:val="00371091"/>
    <w:rsid w:val="004C47CE"/>
    <w:rsid w:val="0059721E"/>
    <w:rsid w:val="005C3ED0"/>
    <w:rsid w:val="005F401F"/>
    <w:rsid w:val="00604392"/>
    <w:rsid w:val="006A5AF1"/>
    <w:rsid w:val="006A5D1A"/>
    <w:rsid w:val="006E4636"/>
    <w:rsid w:val="006F3BC4"/>
    <w:rsid w:val="00714CE1"/>
    <w:rsid w:val="00723D29"/>
    <w:rsid w:val="00782DC3"/>
    <w:rsid w:val="00814741"/>
    <w:rsid w:val="008D065F"/>
    <w:rsid w:val="00991A2C"/>
    <w:rsid w:val="009C0215"/>
    <w:rsid w:val="00AC6EF5"/>
    <w:rsid w:val="00B52844"/>
    <w:rsid w:val="00B55BC2"/>
    <w:rsid w:val="00B7562B"/>
    <w:rsid w:val="00B96392"/>
    <w:rsid w:val="00CB78CC"/>
    <w:rsid w:val="00E01474"/>
    <w:rsid w:val="00E93F81"/>
    <w:rsid w:val="00EE1BF1"/>
    <w:rsid w:val="00F53D59"/>
    <w:rsid w:val="00FE2D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02C33"/>
  <w15:docId w15:val="{CE91E1E1-846B-413B-B17D-12D7BB35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5F"/>
    <w:pPr>
      <w:widowControl w:val="0"/>
      <w:overflowPunct w:val="0"/>
      <w:adjustRightInd w:val="0"/>
    </w:pPr>
    <w:rPr>
      <w:rFonts w:ascii="Times New Roman" w:hAnsi="Times New Roman"/>
      <w:kern w:val="28"/>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2551</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Älgobsrapport 2021</dc:title>
  <dc:subject/>
  <dc:creator>Christina</dc:creator>
  <cp:keywords/>
  <dc:description/>
  <cp:lastModifiedBy>Microsoft Office User</cp:lastModifiedBy>
  <cp:revision>2</cp:revision>
  <cp:lastPrinted>2021-10-07T10:09:00Z</cp:lastPrinted>
  <dcterms:created xsi:type="dcterms:W3CDTF">2024-09-26T07:03:00Z</dcterms:created>
  <dcterms:modified xsi:type="dcterms:W3CDTF">2024-09-26T07:03:00Z</dcterms:modified>
</cp:coreProperties>
</file>